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b/>
          <w:bCs/>
          <w:sz w:val="52"/>
          <w:szCs w:val="52"/>
        </w:rPr>
      </w:pPr>
      <w:r>
        <w:rPr>
          <w:rFonts w:asciiTheme="minorEastAsia" w:hAnsiTheme="minorEastAsia"/>
          <w:b/>
          <w:bCs/>
          <w:noProof/>
          <w:sz w:val="52"/>
          <w:szCs w:val="52"/>
        </w:rPr>
        <w:drawing>
          <wp:inline distT="0" distB="0" distL="0" distR="0">
            <wp:extent cx="1195705" cy="3054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0597" cy="3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7D4" w:rsidRDefault="001E76C9">
      <w:pPr>
        <w:adjustRightInd w:val="0"/>
        <w:snapToGrid w:val="0"/>
        <w:jc w:val="center"/>
        <w:rPr>
          <w:rFonts w:asciiTheme="minorEastAsia" w:hAnsiTheme="minorEastAsia"/>
          <w:b/>
          <w:bCs/>
          <w:sz w:val="52"/>
          <w:szCs w:val="52"/>
        </w:rPr>
      </w:pPr>
      <w:r>
        <w:rPr>
          <w:rFonts w:asciiTheme="minorEastAsia" w:hAnsiTheme="minorEastAsia" w:hint="eastAsia"/>
          <w:b/>
          <w:bCs/>
          <w:sz w:val="52"/>
          <w:szCs w:val="52"/>
        </w:rPr>
        <w:t>智同道合、</w:t>
      </w:r>
      <w:proofErr w:type="gramStart"/>
      <w:r>
        <w:rPr>
          <w:rFonts w:asciiTheme="minorEastAsia" w:hAnsiTheme="minorEastAsia" w:hint="eastAsia"/>
          <w:b/>
          <w:bCs/>
          <w:sz w:val="52"/>
          <w:szCs w:val="52"/>
        </w:rPr>
        <w:t>飞你不可</w:t>
      </w:r>
      <w:proofErr w:type="gramEnd"/>
    </w:p>
    <w:p w:rsidR="003957D4" w:rsidRDefault="001E76C9">
      <w:pPr>
        <w:adjustRightInd w:val="0"/>
        <w:snapToGrid w:val="0"/>
        <w:jc w:val="center"/>
        <w:rPr>
          <w:rFonts w:asciiTheme="minorEastAsia" w:hAnsiTheme="minorEastAsia"/>
          <w:b/>
          <w:bCs/>
          <w:sz w:val="52"/>
          <w:szCs w:val="52"/>
        </w:rPr>
      </w:pPr>
      <w:bookmarkStart w:id="0" w:name="_GoBack"/>
      <w:proofErr w:type="gramStart"/>
      <w:r>
        <w:rPr>
          <w:rFonts w:asciiTheme="minorEastAsia" w:hAnsiTheme="minorEastAsia" w:hint="eastAsia"/>
          <w:b/>
          <w:bCs/>
          <w:sz w:val="52"/>
          <w:szCs w:val="52"/>
        </w:rPr>
        <w:t>智飞生物</w:t>
      </w:r>
      <w:proofErr w:type="gramEnd"/>
      <w:r>
        <w:rPr>
          <w:rFonts w:asciiTheme="minorEastAsia" w:hAnsiTheme="minorEastAsia" w:hint="eastAsia"/>
          <w:b/>
          <w:bCs/>
          <w:sz w:val="52"/>
          <w:szCs w:val="52"/>
        </w:rPr>
        <w:t>2</w:t>
      </w:r>
      <w:r>
        <w:rPr>
          <w:rFonts w:asciiTheme="minorEastAsia" w:hAnsiTheme="minorEastAsia"/>
          <w:b/>
          <w:bCs/>
          <w:sz w:val="52"/>
          <w:szCs w:val="52"/>
        </w:rPr>
        <w:t>021</w:t>
      </w:r>
      <w:r>
        <w:rPr>
          <w:rFonts w:asciiTheme="minorEastAsia" w:hAnsiTheme="minorEastAsia" w:hint="eastAsia"/>
          <w:b/>
          <w:bCs/>
          <w:sz w:val="52"/>
          <w:szCs w:val="52"/>
        </w:rPr>
        <w:t>校园招聘简章</w:t>
      </w:r>
    </w:p>
    <w:bookmarkEnd w:id="0"/>
    <w:p w:rsidR="003957D4" w:rsidRDefault="003957D4">
      <w:pPr>
        <w:adjustRightInd w:val="0"/>
        <w:snapToGrid w:val="0"/>
        <w:spacing w:beforeLines="50" w:before="156" w:afterLines="50" w:after="156" w:line="40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</w:p>
    <w:p w:rsidR="003957D4" w:rsidRDefault="001E76C9">
      <w:pPr>
        <w:adjustRightInd w:val="0"/>
        <w:snapToGrid w:val="0"/>
        <w:spacing w:beforeLines="50" w:before="156" w:afterLines="50" w:after="156" w:line="400" w:lineRule="exact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一、公司简介</w:t>
      </w:r>
    </w:p>
    <w:p w:rsidR="003957D4" w:rsidRDefault="001E76C9">
      <w:pPr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重庆智飞生物制品</w:t>
      </w:r>
      <w:proofErr w:type="gramEnd"/>
      <w:r>
        <w:rPr>
          <w:rFonts w:asciiTheme="minorEastAsia" w:hAnsiTheme="minorEastAsia" w:hint="eastAsia"/>
          <w:sz w:val="24"/>
          <w:szCs w:val="24"/>
        </w:rPr>
        <w:t>股份有限公司（简称“智飞生物”）</w:t>
      </w:r>
      <w:r>
        <w:rPr>
          <w:rFonts w:asciiTheme="minorEastAsia" w:hAnsiTheme="minorEastAsia" w:hint="eastAsia"/>
          <w:sz w:val="24"/>
          <w:szCs w:val="24"/>
        </w:rPr>
        <w:t>2002</w:t>
      </w:r>
      <w:r>
        <w:rPr>
          <w:rFonts w:asciiTheme="minorEastAsia" w:hAnsiTheme="minorEastAsia" w:hint="eastAsia"/>
          <w:sz w:val="24"/>
          <w:szCs w:val="24"/>
        </w:rPr>
        <w:t>年投入生物制品行业，注册资金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亿元，资产</w:t>
      </w:r>
      <w:r>
        <w:rPr>
          <w:rFonts w:asciiTheme="minorEastAsia" w:hAnsiTheme="minorEastAsia"/>
          <w:sz w:val="24"/>
          <w:szCs w:val="24"/>
        </w:rPr>
        <w:t>144.8</w:t>
      </w:r>
      <w:r>
        <w:rPr>
          <w:rFonts w:asciiTheme="minorEastAsia" w:hAnsiTheme="minorEastAsia" w:hint="eastAsia"/>
          <w:sz w:val="24"/>
          <w:szCs w:val="24"/>
        </w:rPr>
        <w:t>亿元，</w:t>
      </w:r>
      <w:r>
        <w:rPr>
          <w:rFonts w:asciiTheme="minorEastAsia" w:hAnsiTheme="minorEastAsia"/>
          <w:sz w:val="24"/>
          <w:szCs w:val="24"/>
        </w:rPr>
        <w:t>现有员工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余</w:t>
      </w:r>
      <w:r>
        <w:rPr>
          <w:rFonts w:asciiTheme="minorEastAsia" w:hAnsiTheme="minorEastAsia"/>
          <w:sz w:val="24"/>
          <w:szCs w:val="24"/>
        </w:rPr>
        <w:t>人</w:t>
      </w:r>
      <w:r>
        <w:rPr>
          <w:rFonts w:asciiTheme="minorEastAsia" w:hAnsiTheme="minorEastAsia" w:hint="eastAsia"/>
          <w:sz w:val="24"/>
          <w:szCs w:val="24"/>
        </w:rPr>
        <w:t>，系一家集疫苗、生物制品研发、生产、销售、推广、配送及进出口为一体的生物高科技企业，旗下五家全资子公司及一家参股子公司，其中</w:t>
      </w:r>
      <w:proofErr w:type="gramStart"/>
      <w:r>
        <w:rPr>
          <w:rFonts w:asciiTheme="minorEastAsia" w:hAnsiTheme="minorEastAsia" w:hint="eastAsia"/>
          <w:sz w:val="24"/>
          <w:szCs w:val="24"/>
        </w:rPr>
        <w:t>北京智飞绿竹</w:t>
      </w:r>
      <w:proofErr w:type="gramEnd"/>
      <w:r>
        <w:rPr>
          <w:rFonts w:asciiTheme="minorEastAsia" w:hAnsiTheme="minorEastAsia" w:hint="eastAsia"/>
          <w:sz w:val="24"/>
          <w:szCs w:val="24"/>
        </w:rPr>
        <w:t>生物制药有限公司及</w:t>
      </w:r>
      <w:bookmarkStart w:id="1" w:name="_Hlk50649658"/>
      <w:r>
        <w:rPr>
          <w:rFonts w:asciiTheme="minorEastAsia" w:hAnsiTheme="minorEastAsia" w:hint="eastAsia"/>
          <w:sz w:val="24"/>
          <w:szCs w:val="24"/>
        </w:rPr>
        <w:t>安徽智飞龙科马生物制药有限公司</w:t>
      </w:r>
      <w:bookmarkEnd w:id="1"/>
      <w:r>
        <w:rPr>
          <w:rFonts w:asciiTheme="minorEastAsia" w:hAnsiTheme="minorEastAsia" w:hint="eastAsia"/>
          <w:sz w:val="24"/>
          <w:szCs w:val="24"/>
        </w:rPr>
        <w:t>为高新技术企业。公司主营人用疫苗为国家七大战略性新兴产业。</w:t>
      </w:r>
      <w:proofErr w:type="gramStart"/>
      <w:r>
        <w:rPr>
          <w:rFonts w:asciiTheme="minorEastAsia" w:hAnsiTheme="minorEastAsia"/>
          <w:sz w:val="24"/>
          <w:szCs w:val="24"/>
        </w:rPr>
        <w:t>智飞生物</w:t>
      </w:r>
      <w:proofErr w:type="gramEnd"/>
      <w:r>
        <w:rPr>
          <w:rFonts w:asciiTheme="minorEastAsia" w:hAnsiTheme="minorEastAsia"/>
          <w:sz w:val="24"/>
          <w:szCs w:val="24"/>
        </w:rPr>
        <w:t>于</w:t>
      </w:r>
      <w:r>
        <w:rPr>
          <w:rFonts w:asciiTheme="minorEastAsia" w:hAnsiTheme="minorEastAsia"/>
          <w:sz w:val="24"/>
          <w:szCs w:val="24"/>
        </w:rPr>
        <w:t>2010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月在深交所挂牌上市（股票代码：</w:t>
      </w:r>
      <w:r>
        <w:rPr>
          <w:rFonts w:asciiTheme="minorEastAsia" w:hAnsiTheme="minorEastAsia"/>
          <w:sz w:val="24"/>
          <w:szCs w:val="24"/>
        </w:rPr>
        <w:t>300122</w:t>
      </w:r>
      <w:r>
        <w:rPr>
          <w:rFonts w:asciiTheme="minorEastAsia" w:hAnsiTheme="minorEastAsia"/>
          <w:sz w:val="24"/>
          <w:szCs w:val="24"/>
        </w:rPr>
        <w:t>），成为第一家在创业板上市的民营疫苗</w:t>
      </w:r>
      <w:r>
        <w:rPr>
          <w:rFonts w:asciiTheme="minorEastAsia" w:hAnsiTheme="minorEastAsia" w:hint="eastAsia"/>
          <w:sz w:val="24"/>
          <w:szCs w:val="24"/>
        </w:rPr>
        <w:t>企业，位列重庆市本土上市企业市值第一，</w:t>
      </w:r>
      <w:r>
        <w:rPr>
          <w:rFonts w:asciiTheme="minorEastAsia" w:hAnsiTheme="minorEastAsia" w:hint="eastAsia"/>
          <w:sz w:val="24"/>
          <w:szCs w:val="24"/>
        </w:rPr>
        <w:t>2020</w:t>
      </w:r>
      <w:r>
        <w:rPr>
          <w:rFonts w:asciiTheme="minorEastAsia" w:hAnsiTheme="minorEastAsia" w:hint="eastAsia"/>
          <w:sz w:val="24"/>
          <w:szCs w:val="24"/>
        </w:rPr>
        <w:t>中国制造业民营企业</w:t>
      </w:r>
      <w:r>
        <w:rPr>
          <w:rFonts w:asciiTheme="minorEastAsia" w:hAnsiTheme="minorEastAsia" w:hint="eastAsia"/>
          <w:sz w:val="24"/>
          <w:szCs w:val="24"/>
        </w:rPr>
        <w:t>500</w:t>
      </w:r>
      <w:r>
        <w:rPr>
          <w:rFonts w:asciiTheme="minorEastAsia" w:hAnsiTheme="minorEastAsia" w:hint="eastAsia"/>
          <w:sz w:val="24"/>
          <w:szCs w:val="24"/>
        </w:rPr>
        <w:t>强。</w:t>
      </w:r>
    </w:p>
    <w:p w:rsidR="003957D4" w:rsidRDefault="001E76C9">
      <w:pPr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公司网址：</w:t>
      </w:r>
      <w:hyperlink r:id="rId7" w:history="1">
        <w:r>
          <w:rPr>
            <w:rStyle w:val="ac"/>
            <w:rFonts w:asciiTheme="minorEastAsia" w:hAnsiTheme="minorEastAsia"/>
            <w:sz w:val="24"/>
            <w:szCs w:val="24"/>
          </w:rPr>
          <w:t>http://www.zhifeishengwu.com</w:t>
        </w:r>
      </w:hyperlink>
    </w:p>
    <w:p w:rsidR="003957D4" w:rsidRDefault="003957D4">
      <w:pPr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957D4" w:rsidRDefault="001E76C9">
      <w:pPr>
        <w:adjustRightInd w:val="0"/>
        <w:snapToGrid w:val="0"/>
        <w:spacing w:line="40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企业宗旨：社会效益第一，企业效益第二</w:t>
      </w:r>
    </w:p>
    <w:p w:rsidR="003957D4" w:rsidRDefault="001E76C9">
      <w:pPr>
        <w:adjustRightInd w:val="0"/>
        <w:snapToGrid w:val="0"/>
        <w:spacing w:line="40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核心价值观：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bCs/>
          <w:sz w:val="24"/>
          <w:szCs w:val="24"/>
        </w:rPr>
        <w:t>“六个第一，六个第二”</w:t>
      </w:r>
    </w:p>
    <w:p w:rsidR="003957D4" w:rsidRDefault="001E76C9">
      <w:pPr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</w:t>
      </w:r>
      <w:r>
        <w:rPr>
          <w:rFonts w:asciiTheme="minorEastAsia" w:hAnsiTheme="minorEastAsia" w:hint="eastAsia"/>
          <w:sz w:val="24"/>
          <w:szCs w:val="24"/>
        </w:rPr>
        <w:t>人品第</w:t>
      </w: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，能力第二；规范第一，业绩第二；</w:t>
      </w:r>
    </w:p>
    <w:p w:rsidR="003957D4" w:rsidRDefault="001E76C9">
      <w:pPr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</w:t>
      </w:r>
      <w:r>
        <w:rPr>
          <w:rFonts w:asciiTheme="minorEastAsia" w:hAnsiTheme="minorEastAsia" w:hint="eastAsia"/>
          <w:sz w:val="24"/>
          <w:szCs w:val="24"/>
        </w:rPr>
        <w:t>诚信第一，利润第二；纪律第一，理由第二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3957D4" w:rsidRDefault="001E76C9">
      <w:pPr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</w:t>
      </w:r>
      <w:r>
        <w:rPr>
          <w:rFonts w:asciiTheme="minorEastAsia" w:hAnsiTheme="minorEastAsia" w:hint="eastAsia"/>
          <w:sz w:val="24"/>
          <w:szCs w:val="24"/>
        </w:rPr>
        <w:t>质量第一，速度第二；集体第一，个人第二；</w:t>
      </w:r>
    </w:p>
    <w:p w:rsidR="003957D4" w:rsidRDefault="001E76C9">
      <w:pPr>
        <w:adjustRightInd w:val="0"/>
        <w:snapToGrid w:val="0"/>
        <w:spacing w:line="40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企业愿景：</w:t>
      </w:r>
      <w:proofErr w:type="gramStart"/>
      <w:r>
        <w:rPr>
          <w:rFonts w:asciiTheme="minorEastAsia" w:hAnsiTheme="minorEastAsia" w:hint="eastAsia"/>
          <w:b/>
          <w:bCs/>
          <w:sz w:val="24"/>
          <w:szCs w:val="24"/>
        </w:rPr>
        <w:t>智飞梦</w:t>
      </w:r>
      <w:proofErr w:type="gramEnd"/>
      <w:r>
        <w:rPr>
          <w:rFonts w:asciiTheme="minorEastAsia" w:hAnsiTheme="minorEastAsia" w:hint="eastAsia"/>
          <w:b/>
          <w:bCs/>
          <w:sz w:val="24"/>
          <w:szCs w:val="24"/>
        </w:rPr>
        <w:t>，中国梦，生物梦，健康梦</w:t>
      </w:r>
    </w:p>
    <w:p w:rsidR="003957D4" w:rsidRDefault="003957D4">
      <w:pPr>
        <w:adjustRightInd w:val="0"/>
        <w:snapToGrid w:val="0"/>
        <w:spacing w:line="400" w:lineRule="exact"/>
        <w:ind w:firstLineChars="200" w:firstLine="723"/>
        <w:rPr>
          <w:rFonts w:asciiTheme="minorEastAsia" w:hAnsiTheme="minorEastAsia"/>
          <w:b/>
          <w:bCs/>
          <w:sz w:val="36"/>
          <w:szCs w:val="36"/>
        </w:rPr>
      </w:pPr>
    </w:p>
    <w:p w:rsidR="003957D4" w:rsidRDefault="001E76C9">
      <w:pPr>
        <w:adjustRightInd w:val="0"/>
        <w:snapToGrid w:val="0"/>
        <w:spacing w:afterLines="50" w:after="156" w:line="400" w:lineRule="exact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二、招聘需求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（一）</w:t>
      </w:r>
      <w:proofErr w:type="gramStart"/>
      <w:r>
        <w:rPr>
          <w:rFonts w:asciiTheme="minorEastAsia" w:hAnsiTheme="minorEastAsia" w:hint="eastAsia"/>
          <w:b/>
          <w:bCs/>
          <w:sz w:val="32"/>
          <w:szCs w:val="32"/>
        </w:rPr>
        <w:t>重庆智飞生物制品</w:t>
      </w:r>
      <w:proofErr w:type="gramEnd"/>
      <w:r>
        <w:rPr>
          <w:rFonts w:asciiTheme="minorEastAsia" w:hAnsiTheme="minorEastAsia" w:hint="eastAsia"/>
          <w:b/>
          <w:bCs/>
          <w:sz w:val="32"/>
          <w:szCs w:val="32"/>
        </w:rPr>
        <w:t>股份有限公司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986"/>
        <w:gridCol w:w="849"/>
        <w:gridCol w:w="2554"/>
        <w:gridCol w:w="2972"/>
      </w:tblGrid>
      <w:tr w:rsidR="003957D4">
        <w:trPr>
          <w:trHeight w:val="700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39" w:type="pct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</w:tr>
      <w:tr w:rsidR="003957D4">
        <w:trPr>
          <w:trHeight w:val="601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总部职能</w:t>
            </w:r>
          </w:p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财务专员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639" w:type="pct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财务、会计等相关专业</w:t>
            </w:r>
          </w:p>
        </w:tc>
      </w:tr>
      <w:tr w:rsidR="003957D4">
        <w:trPr>
          <w:trHeight w:val="601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总部职能</w:t>
            </w:r>
          </w:p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医学专员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639" w:type="pct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临床医学、公共卫生、生物工程等相关专业</w:t>
            </w:r>
          </w:p>
        </w:tc>
      </w:tr>
      <w:tr w:rsidR="003957D4">
        <w:trPr>
          <w:trHeight w:val="601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总部职能</w:t>
            </w:r>
          </w:p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临床研究专员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639" w:type="pct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临床医学、生物工程、制药工程等相关专业</w:t>
            </w:r>
          </w:p>
        </w:tc>
      </w:tr>
      <w:tr w:rsidR="003957D4">
        <w:trPr>
          <w:trHeight w:val="601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总部职能</w:t>
            </w:r>
          </w:p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战略投资专员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639" w:type="pct"/>
            <w:vAlign w:val="center"/>
          </w:tcPr>
          <w:p w:rsidR="003957D4" w:rsidRDefault="003957D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957D4">
        <w:trPr>
          <w:trHeight w:val="601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总部职能</w:t>
            </w:r>
          </w:p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人力资源专员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639" w:type="pct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人力资源、工商管理、心理学等相关专业</w:t>
            </w:r>
          </w:p>
        </w:tc>
      </w:tr>
      <w:tr w:rsidR="003957D4">
        <w:trPr>
          <w:trHeight w:val="637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市场</w:t>
            </w:r>
          </w:p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区域经理</w:t>
            </w:r>
          </w:p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（销售类）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639" w:type="pct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医学、药学、生物工程、生物制药、医药营销、预防医学等相关专业</w:t>
            </w:r>
          </w:p>
        </w:tc>
      </w:tr>
    </w:tbl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bookmarkStart w:id="2" w:name="_Hlk50739652"/>
      <w:r>
        <w:rPr>
          <w:rFonts w:asciiTheme="minorEastAsia" w:hAnsiTheme="minorEastAsia" w:hint="eastAsia"/>
          <w:b/>
          <w:bCs/>
          <w:sz w:val="32"/>
          <w:szCs w:val="32"/>
        </w:rPr>
        <w:t>目标年级：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总部职能：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asciiTheme="minorEastAsia" w:hAnsiTheme="minorEastAsia" w:hint="eastAsia"/>
          <w:sz w:val="24"/>
          <w:szCs w:val="24"/>
        </w:rPr>
        <w:t>届（</w:t>
      </w:r>
      <w:r>
        <w:rPr>
          <w:rFonts w:asciiTheme="minorEastAsia" w:hAnsiTheme="minorEastAsia"/>
          <w:sz w:val="24"/>
          <w:szCs w:val="24"/>
        </w:rPr>
        <w:t>可提供</w:t>
      </w:r>
      <w:r>
        <w:rPr>
          <w:rFonts w:asciiTheme="minorEastAsia" w:hAnsiTheme="minorEastAsia"/>
          <w:sz w:val="24"/>
          <w:szCs w:val="24"/>
        </w:rPr>
        <w:t>2021</w:t>
      </w:r>
      <w:r>
        <w:rPr>
          <w:rFonts w:asciiTheme="minorEastAsia" w:hAnsiTheme="minorEastAsia"/>
          <w:sz w:val="24"/>
          <w:szCs w:val="24"/>
        </w:rPr>
        <w:t>届</w:t>
      </w:r>
      <w:r>
        <w:rPr>
          <w:rFonts w:asciiTheme="minorEastAsia" w:hAnsiTheme="minorEastAsia"/>
          <w:sz w:val="24"/>
          <w:szCs w:val="24"/>
        </w:rPr>
        <w:t>/2022</w:t>
      </w:r>
      <w:r>
        <w:rPr>
          <w:rFonts w:asciiTheme="minorEastAsia" w:hAnsiTheme="minorEastAsia"/>
          <w:sz w:val="24"/>
          <w:szCs w:val="24"/>
        </w:rPr>
        <w:t>届实习机会）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市场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区域经理：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asciiTheme="minorEastAsia" w:hAnsiTheme="minorEastAsia" w:hint="eastAsia"/>
          <w:sz w:val="24"/>
          <w:szCs w:val="24"/>
        </w:rPr>
        <w:t>届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工作地点：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总部职能：重庆市江北区金源路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市场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区域经理：全国</w:t>
      </w:r>
    </w:p>
    <w:bookmarkEnd w:id="2"/>
    <w:p w:rsidR="003957D4" w:rsidRDefault="003957D4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（二）安徽智飞龙科马生物制药有限公司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775"/>
        <w:gridCol w:w="852"/>
        <w:gridCol w:w="1600"/>
        <w:gridCol w:w="3827"/>
      </w:tblGrid>
      <w:tr w:rsidR="003957D4">
        <w:trPr>
          <w:trHeight w:val="562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岗位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研发人员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博士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分子生物学、微生物学、细胞生物学、生物统计学、临床医学等生物医学类相关专业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研发人员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硕士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分子生物学、微生物学、细胞生物学、生物统计学、临床医学等生物医学类相关专业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质量保证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生物类、制药工程、药学、医学、统计学、管理学等相关专业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质量检验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免疫学、生物技术类、药物分析、化学、药学、动物医学等生物医学类相关专业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生物制药工艺员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生物技术、生物工程、制药工程、药学等生物类相关专业；机械、会计、制冷等相关专业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验证计量岗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药学、制药工程、化学类、计量类、统计类等相关专业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产品学术专员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硕士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基础医学、临床医学等医学类、流行病学或者统计学等相关专业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药物警戒岗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医学、药学、流行病学或者统计学相关专业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9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机修岗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机械、机电、电子等相关专业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电气岗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电气、电气自动化等相关专业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lastRenderedPageBreak/>
              <w:t>11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暖通岗</w:t>
            </w:r>
            <w:proofErr w:type="gramEnd"/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制冷、暖通、环境、能源等相关专业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自控岗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电气、电气自动化相关专业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管道岗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给排水、管道、工程建筑类相关专业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14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消防安全岗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消防、安全工程等相关专业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EHS</w:t>
            </w:r>
            <w:r>
              <w:rPr>
                <w:rFonts w:asciiTheme="minorEastAsia" w:hAnsiTheme="minorEastAsia" w:cs="宋体" w:hint="eastAsia"/>
                <w:szCs w:val="21"/>
              </w:rPr>
              <w:t>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安全工程、环境工程类相关专业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16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制水岗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水处理、机械等相关专业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设备采购岗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生物技术、制药工程、工业自动化等相关专业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18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法</w:t>
            </w: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务</w:t>
            </w:r>
            <w:proofErr w:type="gramEnd"/>
            <w:r>
              <w:rPr>
                <w:rFonts w:asciiTheme="minorEastAsia" w:hAnsiTheme="minorEastAsia" w:cs="宋体" w:hint="eastAsia"/>
                <w:szCs w:val="21"/>
              </w:rPr>
              <w:t>专员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硕士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法律相关专业</w:t>
            </w:r>
          </w:p>
        </w:tc>
      </w:tr>
      <w:tr w:rsidR="003957D4">
        <w:trPr>
          <w:trHeight w:val="697"/>
        </w:trPr>
        <w:tc>
          <w:tcPr>
            <w:tcW w:w="1013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19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人力资源专员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3827" w:type="dxa"/>
            <w:vAlign w:val="center"/>
          </w:tcPr>
          <w:p w:rsidR="003957D4" w:rsidRDefault="001E76C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人力资源相关专业</w:t>
            </w:r>
          </w:p>
        </w:tc>
      </w:tr>
    </w:tbl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目标年级：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asciiTheme="minorEastAsia" w:hAnsiTheme="minorEastAsia" w:hint="eastAsia"/>
          <w:sz w:val="24"/>
          <w:szCs w:val="24"/>
        </w:rPr>
        <w:t>届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工作地点：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>安徽省合肥市高新区</w:t>
      </w:r>
    </w:p>
    <w:p w:rsidR="003957D4" w:rsidRDefault="003957D4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（三）</w:t>
      </w:r>
      <w:proofErr w:type="gramStart"/>
      <w:r>
        <w:rPr>
          <w:rFonts w:asciiTheme="minorEastAsia" w:hAnsiTheme="minorEastAsia" w:hint="eastAsia"/>
          <w:b/>
          <w:bCs/>
          <w:sz w:val="32"/>
          <w:szCs w:val="32"/>
        </w:rPr>
        <w:t>北京智飞绿竹</w:t>
      </w:r>
      <w:proofErr w:type="gramEnd"/>
      <w:r>
        <w:rPr>
          <w:rFonts w:asciiTheme="minorEastAsia" w:hAnsiTheme="minorEastAsia" w:hint="eastAsia"/>
          <w:b/>
          <w:bCs/>
          <w:sz w:val="32"/>
          <w:szCs w:val="32"/>
        </w:rPr>
        <w:t>生物制药有限公司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7"/>
        <w:gridCol w:w="1140"/>
        <w:gridCol w:w="1559"/>
        <w:gridCol w:w="2682"/>
      </w:tblGrid>
      <w:tr w:rsidR="003957D4">
        <w:trPr>
          <w:trHeight w:val="709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3" w:name="_Hlk50623652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研发部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纯化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生物等相关专业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研发部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发酵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生物、食品等相关专业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262B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262B33"/>
                <w:kern w:val="0"/>
                <w:szCs w:val="21"/>
              </w:rPr>
              <w:t>生物制品检测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生物等相关专业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262B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262B33"/>
                <w:kern w:val="0"/>
                <w:szCs w:val="21"/>
              </w:rPr>
              <w:t>生产部工艺员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药学、制药工程、生物工程等相关专业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车间技术员</w:t>
            </w:r>
          </w:p>
          <w:p w:rsidR="003957D4" w:rsidRDefault="001E76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（发酵、纯化、结合、准备、制剂）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药学、生物工程、生物技术、医药等相关专业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262B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262B33"/>
                <w:kern w:val="0"/>
                <w:szCs w:val="21"/>
              </w:rPr>
              <w:t>验证专员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药学、生物、医学等相关专业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262B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262B33"/>
                <w:kern w:val="0"/>
                <w:szCs w:val="21"/>
              </w:rPr>
              <w:t>合</w:t>
            </w:r>
            <w:proofErr w:type="gramStart"/>
            <w:r>
              <w:rPr>
                <w:rFonts w:asciiTheme="minorEastAsia" w:hAnsiTheme="minorEastAsia" w:cs="宋体" w:hint="eastAsia"/>
                <w:color w:val="262B33"/>
                <w:kern w:val="0"/>
                <w:szCs w:val="21"/>
              </w:rPr>
              <w:t>规</w:t>
            </w:r>
            <w:proofErr w:type="gramEnd"/>
            <w:r>
              <w:rPr>
                <w:rFonts w:asciiTheme="minorEastAsia" w:hAnsiTheme="minorEastAsia" w:cs="宋体" w:hint="eastAsia"/>
                <w:color w:val="262B33"/>
                <w:kern w:val="0"/>
                <w:szCs w:val="21"/>
              </w:rPr>
              <w:t>专员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药学、生物等相关专业，有良好的英文水平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262B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QA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（质量管理）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  <w:p w:rsidR="003957D4" w:rsidRDefault="003957D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药学、制药工程、生物工程等相关专业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262B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（质量控制）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  <w:p w:rsidR="003957D4" w:rsidRDefault="003957D4">
            <w:pPr>
              <w:widowControl/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药学、制药工程、生物工程等相关专业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工程、设备技术员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电气、机械自动化等相关专业</w:t>
            </w:r>
          </w:p>
        </w:tc>
      </w:tr>
      <w:tr w:rsidR="003957D4">
        <w:trPr>
          <w:trHeight w:val="330"/>
        </w:trPr>
        <w:tc>
          <w:tcPr>
            <w:tcW w:w="112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E</w:t>
            </w:r>
            <w:r>
              <w:rPr>
                <w:rFonts w:asciiTheme="minorEastAsia" w:hAnsiTheme="minorEastAsia" w:cs="宋体"/>
                <w:szCs w:val="21"/>
              </w:rPr>
              <w:t>HS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本科及以上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957D4" w:rsidRDefault="001E76C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安全工程、环境工程类相关专业</w:t>
            </w:r>
          </w:p>
        </w:tc>
      </w:tr>
      <w:bookmarkEnd w:id="3"/>
    </w:tbl>
    <w:p w:rsidR="003957D4" w:rsidRDefault="003957D4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目标年级：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asciiTheme="minorEastAsia" w:hAnsiTheme="minorEastAsia" w:hint="eastAsia"/>
          <w:sz w:val="24"/>
          <w:szCs w:val="24"/>
        </w:rPr>
        <w:t>届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工作地点：</w:t>
      </w:r>
    </w:p>
    <w:p w:rsidR="003957D4" w:rsidRDefault="001E76C9">
      <w:p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北京亦庄经济技术开发区同济北路</w:t>
      </w:r>
      <w:r>
        <w:rPr>
          <w:rFonts w:hint="eastAsia"/>
          <w:sz w:val="24"/>
        </w:rPr>
        <w:t>2</w:t>
      </w:r>
      <w:r>
        <w:rPr>
          <w:sz w:val="24"/>
        </w:rPr>
        <w:t>2</w:t>
      </w:r>
      <w:r>
        <w:rPr>
          <w:rFonts w:hint="eastAsia"/>
          <w:sz w:val="24"/>
        </w:rPr>
        <w:t>号。</w:t>
      </w:r>
    </w:p>
    <w:p w:rsidR="003957D4" w:rsidRDefault="003957D4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</w:p>
    <w:p w:rsidR="003957D4" w:rsidRDefault="001E76C9">
      <w:pPr>
        <w:adjustRightInd w:val="0"/>
        <w:snapToGrid w:val="0"/>
        <w:spacing w:afterLines="50" w:after="156" w:line="400" w:lineRule="exact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三、应聘流程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（一）流程</w:t>
      </w: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简历投递—宣讲会—初试—复试—</w:t>
      </w:r>
      <w:r>
        <w:rPr>
          <w:rFonts w:asciiTheme="minorEastAsia" w:hAnsiTheme="minorEastAsia" w:hint="eastAsia"/>
          <w:sz w:val="24"/>
          <w:szCs w:val="24"/>
        </w:rPr>
        <w:t>offer</w:t>
      </w:r>
      <w:proofErr w:type="gramStart"/>
      <w:r>
        <w:rPr>
          <w:rFonts w:asciiTheme="minorEastAsia" w:hAnsiTheme="minorEastAsia" w:hint="eastAsia"/>
          <w:sz w:val="24"/>
          <w:szCs w:val="24"/>
        </w:rPr>
        <w:t>—入职</w:t>
      </w:r>
      <w:proofErr w:type="gramEnd"/>
    </w:p>
    <w:p w:rsidR="003957D4" w:rsidRDefault="003957D4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</w:p>
    <w:p w:rsidR="003957D4" w:rsidRDefault="001E76C9">
      <w:pPr>
        <w:adjustRightInd w:val="0"/>
        <w:snapToGrid w:val="0"/>
        <w:spacing w:line="40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（二）简历投递及联系方式</w:t>
      </w:r>
    </w:p>
    <w:p w:rsidR="003957D4" w:rsidRDefault="003957D4">
      <w:pPr>
        <w:adjustRightInd w:val="0"/>
        <w:snapToGrid w:val="0"/>
        <w:spacing w:line="400" w:lineRule="exact"/>
        <w:rPr>
          <w:rFonts w:asciiTheme="minorEastAsia" w:hAnsiTheme="minorEastAsia"/>
          <w:sz w:val="24"/>
          <w:szCs w:val="24"/>
        </w:rPr>
      </w:pPr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简历投递：</w:t>
      </w:r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1.PC</w:t>
      </w:r>
      <w:r>
        <w:rPr>
          <w:rFonts w:asciiTheme="minorEastAsia" w:hAnsiTheme="minorEastAsia" w:hint="eastAsia"/>
          <w:b/>
          <w:bCs/>
          <w:sz w:val="24"/>
          <w:szCs w:val="24"/>
        </w:rPr>
        <w:t>端地址</w:t>
      </w:r>
      <w:hyperlink r:id="rId8" w:history="1">
        <w:r>
          <w:rPr>
            <w:rStyle w:val="ac"/>
            <w:rFonts w:asciiTheme="minorEastAsia" w:hAnsiTheme="minorEastAsia"/>
            <w:b/>
            <w:bCs/>
            <w:sz w:val="24"/>
            <w:szCs w:val="24"/>
          </w:rPr>
          <w:t>https://zfsw.zhiye.com/Campus</w:t>
        </w:r>
      </w:hyperlink>
    </w:p>
    <w:p w:rsidR="003957D4" w:rsidRDefault="001E76C9">
      <w:pPr>
        <w:adjustRightInd w:val="0"/>
        <w:snapToGrid w:val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2.</w:t>
      </w:r>
      <w:proofErr w:type="gramStart"/>
      <w:r>
        <w:rPr>
          <w:rFonts w:asciiTheme="minorEastAsia" w:hAnsiTheme="minorEastAsia" w:hint="eastAsia"/>
          <w:b/>
          <w:bCs/>
          <w:sz w:val="24"/>
          <w:szCs w:val="24"/>
        </w:rPr>
        <w:t>二维码投递</w:t>
      </w:r>
      <w:proofErr w:type="gramEnd"/>
    </w:p>
    <w:p w:rsidR="003957D4" w:rsidRDefault="001E76C9">
      <w:pPr>
        <w:adjustRightInd w:val="0"/>
        <w:snapToGrid w:val="0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noProof/>
          <w:sz w:val="24"/>
          <w:szCs w:val="24"/>
        </w:rPr>
        <w:drawing>
          <wp:inline distT="0" distB="0" distL="0" distR="0">
            <wp:extent cx="1174750" cy="117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60" cy="11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7D4" w:rsidRDefault="003957D4">
      <w:pPr>
        <w:adjustRightInd w:val="0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联系方式：</w:t>
      </w:r>
    </w:p>
    <w:p w:rsidR="003957D4" w:rsidRDefault="003957D4">
      <w:pPr>
        <w:adjustRightInd w:val="0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bCs/>
          <w:sz w:val="24"/>
          <w:szCs w:val="24"/>
        </w:rPr>
        <w:t>智飞生物</w:t>
      </w:r>
      <w:proofErr w:type="gramEnd"/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伍老师</w:t>
      </w:r>
      <w:r>
        <w:rPr>
          <w:rFonts w:asciiTheme="minorEastAsia" w:hAnsiTheme="minorEastAsia" w:hint="eastAsia"/>
          <w:sz w:val="24"/>
          <w:szCs w:val="24"/>
        </w:rPr>
        <w:t xml:space="preserve"> 0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3-</w:t>
      </w:r>
      <w:r>
        <w:rPr>
          <w:rFonts w:asciiTheme="minorEastAsia" w:hAnsiTheme="minorEastAsia"/>
          <w:sz w:val="24"/>
          <w:szCs w:val="24"/>
        </w:rPr>
        <w:t xml:space="preserve">88518698 </w:t>
      </w:r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sz w:val="32"/>
          <w:szCs w:val="32"/>
        </w:rPr>
      </w:pPr>
      <w:r>
        <w:rPr>
          <w:rStyle w:val="ac"/>
          <w:rFonts w:asciiTheme="minorEastAsia" w:hAnsiTheme="minorEastAsia"/>
          <w:sz w:val="24"/>
          <w:szCs w:val="28"/>
        </w:rPr>
        <w:t>wuling@zhifeishengwu.cn</w:t>
      </w:r>
    </w:p>
    <w:p w:rsidR="003957D4" w:rsidRDefault="003957D4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安徽智飞龙科马</w:t>
      </w:r>
    </w:p>
    <w:p w:rsidR="003957D4" w:rsidRDefault="001E76C9">
      <w:pPr>
        <w:adjustRightInd w:val="0"/>
        <w:snapToGrid w:val="0"/>
        <w:jc w:val="left"/>
        <w:rPr>
          <w:rStyle w:val="apple-converted-space"/>
          <w:rFonts w:asciiTheme="minorEastAsia" w:hAnsiTheme="minorEastAsia" w:cs="Times New Roman"/>
          <w:sz w:val="24"/>
          <w:szCs w:val="24"/>
        </w:rPr>
      </w:pPr>
      <w:r>
        <w:rPr>
          <w:rStyle w:val="apple-converted-space"/>
          <w:rFonts w:asciiTheme="minorEastAsia" w:hAnsiTheme="minorEastAsia" w:cs="Times New Roman" w:hint="eastAsia"/>
          <w:sz w:val="24"/>
          <w:szCs w:val="24"/>
        </w:rPr>
        <w:t>朱老师</w:t>
      </w:r>
      <w:r>
        <w:rPr>
          <w:rStyle w:val="apple-converted-space"/>
          <w:rFonts w:asciiTheme="minorEastAsia" w:hAnsiTheme="minorEastAsia" w:cs="Times New Roman"/>
          <w:sz w:val="24"/>
          <w:szCs w:val="24"/>
        </w:rPr>
        <w:t>/</w:t>
      </w:r>
      <w:r>
        <w:rPr>
          <w:rStyle w:val="apple-converted-space"/>
          <w:rFonts w:asciiTheme="minorEastAsia" w:hAnsiTheme="minorEastAsia" w:cs="Times New Roman"/>
          <w:sz w:val="24"/>
          <w:szCs w:val="24"/>
        </w:rPr>
        <w:t>刘</w:t>
      </w:r>
      <w:r>
        <w:rPr>
          <w:rStyle w:val="apple-converted-space"/>
          <w:rFonts w:asciiTheme="minorEastAsia" w:hAnsiTheme="minorEastAsia" w:cs="Times New Roman" w:hint="eastAsia"/>
          <w:sz w:val="24"/>
          <w:szCs w:val="24"/>
        </w:rPr>
        <w:t>老师</w:t>
      </w:r>
      <w:r>
        <w:rPr>
          <w:rStyle w:val="apple-converted-space"/>
          <w:rFonts w:asciiTheme="minorEastAsia" w:hAnsiTheme="minorEastAsia" w:cs="Times New Roman"/>
          <w:sz w:val="24"/>
          <w:szCs w:val="24"/>
        </w:rPr>
        <w:t>0551-65307513  65336230</w:t>
      </w:r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Style w:val="ac"/>
          <w:rFonts w:asciiTheme="minorEastAsia" w:hAnsiTheme="minorEastAsia"/>
          <w:sz w:val="24"/>
          <w:szCs w:val="24"/>
        </w:rPr>
        <w:t>lkm-hr@zhifeishengwu.com</w:t>
      </w:r>
    </w:p>
    <w:p w:rsidR="003957D4" w:rsidRDefault="003957D4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bCs/>
          <w:sz w:val="24"/>
          <w:szCs w:val="24"/>
        </w:rPr>
        <w:t>北京智飞绿竹</w:t>
      </w:r>
      <w:proofErr w:type="gramEnd"/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李老师</w:t>
      </w:r>
      <w:r>
        <w:rPr>
          <w:rFonts w:asciiTheme="minorEastAsia" w:hAnsiTheme="minorEastAsia"/>
          <w:sz w:val="24"/>
          <w:szCs w:val="24"/>
        </w:rPr>
        <w:t>010-67872257</w:t>
      </w:r>
    </w:p>
    <w:p w:rsidR="003957D4" w:rsidRDefault="001E76C9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  <w:hyperlink r:id="rId10" w:history="1">
        <w:r>
          <w:rPr>
            <w:rStyle w:val="ac"/>
            <w:rFonts w:asciiTheme="minorEastAsia" w:hAnsiTheme="minorEastAsia" w:hint="eastAsia"/>
            <w:sz w:val="24"/>
            <w:szCs w:val="24"/>
          </w:rPr>
          <w:t>liran@zhifeishengwu.com</w:t>
        </w:r>
      </w:hyperlink>
    </w:p>
    <w:sectPr w:rsidR="00395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01"/>
    <w:rsid w:val="00003728"/>
    <w:rsid w:val="00015AE6"/>
    <w:rsid w:val="00021B4A"/>
    <w:rsid w:val="000408D1"/>
    <w:rsid w:val="00045786"/>
    <w:rsid w:val="000710FD"/>
    <w:rsid w:val="00083B13"/>
    <w:rsid w:val="000E77F5"/>
    <w:rsid w:val="0011427A"/>
    <w:rsid w:val="00117366"/>
    <w:rsid w:val="0013224E"/>
    <w:rsid w:val="001342AF"/>
    <w:rsid w:val="00151094"/>
    <w:rsid w:val="001831AE"/>
    <w:rsid w:val="0019264F"/>
    <w:rsid w:val="001A090B"/>
    <w:rsid w:val="001C174D"/>
    <w:rsid w:val="001E6524"/>
    <w:rsid w:val="001E76C9"/>
    <w:rsid w:val="001F2317"/>
    <w:rsid w:val="00206449"/>
    <w:rsid w:val="00214667"/>
    <w:rsid w:val="002473C4"/>
    <w:rsid w:val="00262BCB"/>
    <w:rsid w:val="0028039C"/>
    <w:rsid w:val="002B1371"/>
    <w:rsid w:val="002F2FF6"/>
    <w:rsid w:val="002F667F"/>
    <w:rsid w:val="00326ACF"/>
    <w:rsid w:val="0032782D"/>
    <w:rsid w:val="00343BE3"/>
    <w:rsid w:val="00375C69"/>
    <w:rsid w:val="003957D4"/>
    <w:rsid w:val="003C0829"/>
    <w:rsid w:val="003C0CDE"/>
    <w:rsid w:val="003C59B2"/>
    <w:rsid w:val="003C774A"/>
    <w:rsid w:val="00404FA7"/>
    <w:rsid w:val="00414F8D"/>
    <w:rsid w:val="0042281D"/>
    <w:rsid w:val="004461BF"/>
    <w:rsid w:val="00452037"/>
    <w:rsid w:val="00491532"/>
    <w:rsid w:val="00491C0A"/>
    <w:rsid w:val="004B4F88"/>
    <w:rsid w:val="004E35CA"/>
    <w:rsid w:val="004F4AFA"/>
    <w:rsid w:val="00503E87"/>
    <w:rsid w:val="00550101"/>
    <w:rsid w:val="005509C3"/>
    <w:rsid w:val="005548D9"/>
    <w:rsid w:val="005816AE"/>
    <w:rsid w:val="0058677C"/>
    <w:rsid w:val="005A3AA0"/>
    <w:rsid w:val="005A77EC"/>
    <w:rsid w:val="005C4C2A"/>
    <w:rsid w:val="005F1493"/>
    <w:rsid w:val="006008CD"/>
    <w:rsid w:val="0060193F"/>
    <w:rsid w:val="0060613B"/>
    <w:rsid w:val="006111A1"/>
    <w:rsid w:val="0061382F"/>
    <w:rsid w:val="00643BE6"/>
    <w:rsid w:val="006528B0"/>
    <w:rsid w:val="00660A64"/>
    <w:rsid w:val="006A2214"/>
    <w:rsid w:val="006A4AB4"/>
    <w:rsid w:val="006A7743"/>
    <w:rsid w:val="006B4295"/>
    <w:rsid w:val="00724461"/>
    <w:rsid w:val="00730726"/>
    <w:rsid w:val="00732A91"/>
    <w:rsid w:val="00751341"/>
    <w:rsid w:val="00773861"/>
    <w:rsid w:val="007E7629"/>
    <w:rsid w:val="00827CB3"/>
    <w:rsid w:val="00841B61"/>
    <w:rsid w:val="00883405"/>
    <w:rsid w:val="00885DE1"/>
    <w:rsid w:val="00896D75"/>
    <w:rsid w:val="008D1CB8"/>
    <w:rsid w:val="00905F18"/>
    <w:rsid w:val="0094070D"/>
    <w:rsid w:val="009570F9"/>
    <w:rsid w:val="00975368"/>
    <w:rsid w:val="00994FD0"/>
    <w:rsid w:val="009A0876"/>
    <w:rsid w:val="009A720C"/>
    <w:rsid w:val="009D33A4"/>
    <w:rsid w:val="009F2AC2"/>
    <w:rsid w:val="00A015C5"/>
    <w:rsid w:val="00A025B0"/>
    <w:rsid w:val="00A10D60"/>
    <w:rsid w:val="00A36B69"/>
    <w:rsid w:val="00A54224"/>
    <w:rsid w:val="00A95418"/>
    <w:rsid w:val="00AA3F8D"/>
    <w:rsid w:val="00AE0985"/>
    <w:rsid w:val="00AE6492"/>
    <w:rsid w:val="00AF4CD9"/>
    <w:rsid w:val="00AF782B"/>
    <w:rsid w:val="00B13E87"/>
    <w:rsid w:val="00B34F92"/>
    <w:rsid w:val="00B41B22"/>
    <w:rsid w:val="00B533B3"/>
    <w:rsid w:val="00B54928"/>
    <w:rsid w:val="00B661C1"/>
    <w:rsid w:val="00B7361D"/>
    <w:rsid w:val="00BB53D6"/>
    <w:rsid w:val="00BC48AE"/>
    <w:rsid w:val="00BE1695"/>
    <w:rsid w:val="00C42CC1"/>
    <w:rsid w:val="00C54701"/>
    <w:rsid w:val="00C63298"/>
    <w:rsid w:val="00C73C91"/>
    <w:rsid w:val="00C833C4"/>
    <w:rsid w:val="00CB2DF1"/>
    <w:rsid w:val="00CE1547"/>
    <w:rsid w:val="00CF136C"/>
    <w:rsid w:val="00CF4EFF"/>
    <w:rsid w:val="00D41C85"/>
    <w:rsid w:val="00D53696"/>
    <w:rsid w:val="00D56A33"/>
    <w:rsid w:val="00DA568C"/>
    <w:rsid w:val="00DC5F23"/>
    <w:rsid w:val="00DC727B"/>
    <w:rsid w:val="00DF6917"/>
    <w:rsid w:val="00E04E2C"/>
    <w:rsid w:val="00E15635"/>
    <w:rsid w:val="00E402A6"/>
    <w:rsid w:val="00E50393"/>
    <w:rsid w:val="00E56DDA"/>
    <w:rsid w:val="00E577F6"/>
    <w:rsid w:val="00E6651A"/>
    <w:rsid w:val="00E9106D"/>
    <w:rsid w:val="00EC3D06"/>
    <w:rsid w:val="00EE6348"/>
    <w:rsid w:val="00EE738F"/>
    <w:rsid w:val="00F5290C"/>
    <w:rsid w:val="00F85CE2"/>
    <w:rsid w:val="00FC5CB6"/>
    <w:rsid w:val="00FF1DAD"/>
    <w:rsid w:val="00FF5917"/>
    <w:rsid w:val="31BE0C48"/>
    <w:rsid w:val="70A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C5CAE20-B1D4-472A-9AF3-2E73110B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fsw.zhiye.com/Campu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hifeishengwu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ran@zhifeishengwu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65BAFA-4160-4A69-BA7A-D8815EBB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2140</Characters>
  <Application>Microsoft Office Word</Application>
  <DocSecurity>0</DocSecurity>
  <Lines>17</Lines>
  <Paragraphs>5</Paragraphs>
  <ScaleCrop>false</ScaleCrop>
  <Company>P R C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 nuo</dc:creator>
  <cp:lastModifiedBy>Windows User</cp:lastModifiedBy>
  <cp:revision>2</cp:revision>
  <cp:lastPrinted>2020-09-12T01:51:00Z</cp:lastPrinted>
  <dcterms:created xsi:type="dcterms:W3CDTF">2020-10-26T07:13:00Z</dcterms:created>
  <dcterms:modified xsi:type="dcterms:W3CDTF">2020-10-26T07:13:00Z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