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A2" w:rsidRPr="00D714A2" w:rsidRDefault="00D714A2" w:rsidP="00D714A2">
      <w:pPr>
        <w:widowControl/>
        <w:shd w:val="clear" w:color="auto" w:fill="FFFFFF"/>
        <w:jc w:val="center"/>
        <w:rPr>
          <w:rFonts w:ascii="Arial" w:eastAsia="宋体" w:hAnsi="Arial" w:cs="Arial"/>
          <w:kern w:val="0"/>
          <w:szCs w:val="21"/>
        </w:rPr>
      </w:pPr>
      <w:r w:rsidRPr="00D714A2">
        <w:rPr>
          <w:rFonts w:ascii="方正小标宋简体" w:eastAsia="方正小标宋简体" w:hAnsi="Arial" w:cs="Arial" w:hint="eastAsia"/>
          <w:spacing w:val="20"/>
          <w:kern w:val="0"/>
          <w:sz w:val="44"/>
          <w:szCs w:val="44"/>
        </w:rPr>
        <w:t>高校毕业生就业政策百问</w:t>
      </w:r>
    </w:p>
    <w:p w:rsidR="00D714A2" w:rsidRPr="00D714A2" w:rsidRDefault="00D714A2" w:rsidP="00D714A2">
      <w:pPr>
        <w:widowControl/>
        <w:shd w:val="clear" w:color="auto" w:fill="FFFFFF"/>
        <w:jc w:val="center"/>
        <w:rPr>
          <w:rFonts w:ascii="Arial" w:eastAsia="宋体" w:hAnsi="Arial" w:cs="Arial"/>
          <w:kern w:val="0"/>
          <w:szCs w:val="21"/>
        </w:rPr>
      </w:pPr>
      <w:r w:rsidRPr="00D714A2">
        <w:rPr>
          <w:rFonts w:ascii="方正小标宋简体" w:eastAsia="方正小标宋简体" w:hAnsi="Arial" w:cs="Arial" w:hint="eastAsia"/>
          <w:kern w:val="0"/>
          <w:sz w:val="28"/>
          <w:szCs w:val="28"/>
        </w:rPr>
        <w:t>（2014年版）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 xml:space="preserve"> </w:t>
      </w:r>
      <w:bookmarkStart w:id="0" w:name="_GoBack"/>
      <w:bookmarkEnd w:id="0"/>
    </w:p>
    <w:p w:rsidR="00D714A2" w:rsidRPr="00D714A2" w:rsidRDefault="00D714A2" w:rsidP="00D714A2">
      <w:pPr>
        <w:widowControl/>
        <w:shd w:val="clear" w:color="auto" w:fill="FFFFFF"/>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一、</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鼓励企业特别是中小企业吸纳高校毕业生就业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 国家对鼓励中小企业吸纳高校毕业生有哪些政策措施？</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做好2013年全国普通高等学校毕业生就业工作的通知》（国办发〔2013〕35号）、《国务院关于进一步支持小型微型企业健康发展的意见》（国发〔2012〕14号）和《国务院关于进一步做好普通高等学校毕业生就业工作的通知》（国发〔2011〕16号）等文件规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（1）对招收高校毕业生达到一定数量的中小企业，地方财政应优先考虑安排扶持中小企业发展资金，并优先提供技术改造贷款贴息。</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对劳动密集型小企业当年新招收登记失业高校毕业生，达到企业现有在职职工总数30%（超过100人的企业达15%）以上，并与其签订1年以上劳动合同的劳动密集型小企业，可按规定申请最高不超过200万元的小额担保贷款并享受50%的财政贴息。</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（3）高校毕业生到中小企业就业的，在专业技术职称评定、科研项目经费申请、科研成果或荣誉称号申报等方面，享受与国有企事业单位同类人员同等待遇。</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（4）对小型微型企业新招</w:t>
      </w:r>
      <w:proofErr w:type="gramStart"/>
      <w:r w:rsidRPr="00D714A2">
        <w:rPr>
          <w:rFonts w:ascii="宋体" w:eastAsia="宋体" w:hAnsi="宋体" w:cs="Arial" w:hint="eastAsia"/>
          <w:kern w:val="0"/>
          <w:sz w:val="24"/>
          <w:szCs w:val="24"/>
        </w:rPr>
        <w:t>用毕业</w:t>
      </w:r>
      <w:proofErr w:type="gramEnd"/>
      <w:r w:rsidRPr="00D714A2">
        <w:rPr>
          <w:rFonts w:ascii="宋体" w:eastAsia="宋体" w:hAnsi="宋体" w:cs="Arial" w:hint="eastAsia"/>
          <w:kern w:val="0"/>
          <w:sz w:val="24"/>
          <w:szCs w:val="24"/>
        </w:rPr>
        <w:t>年度高校毕业生，签订1年以上劳动合同并按时足额缴纳社会保险费的，给予1年的社会保险补贴；组织开展岗前培训的，按规定给予培训费补贴。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 国家对引导国有企业吸纳高校毕业生就业有哪些政策措施？</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按照《国务院办公厅关于做好2013年全国普通高等学校毕业生就业工作的通知》（国办发〔2013〕35号）和《关于做好2013-2014年国有企业招收高校毕业生工作有关事项的通知》（国</w:t>
      </w:r>
      <w:proofErr w:type="gramStart"/>
      <w:r w:rsidRPr="00D714A2">
        <w:rPr>
          <w:rFonts w:ascii="宋体" w:eastAsia="宋体" w:hAnsi="宋体" w:cs="Arial" w:hint="eastAsia"/>
          <w:kern w:val="0"/>
          <w:sz w:val="24"/>
          <w:szCs w:val="24"/>
        </w:rPr>
        <w:t>资厅发分配</w:t>
      </w:r>
      <w:proofErr w:type="gramEnd"/>
      <w:r w:rsidRPr="00D714A2">
        <w:rPr>
          <w:rFonts w:ascii="宋体" w:eastAsia="宋体" w:hAnsi="宋体" w:cs="Arial" w:hint="eastAsia"/>
          <w:kern w:val="0"/>
          <w:sz w:val="24"/>
          <w:szCs w:val="24"/>
        </w:rPr>
        <w:t>〔2013〕37号）等文件规定：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（1）承担对口支援西藏、青海、新疆任务的中央企业要结合援助项目建设，积极吸纳当地高校毕业生就业。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规范国有单位招聘行为，完善公务员招考和事业单位公开招聘制度，探索建立国有单位招聘信息统一公开发布制度，加强国有企业招聘活动监管，在国有企业全面推行分级分类的公开招聘制度，切实做到信息公开、过程公开、结果公开。</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规范招收高校毕业生工作的程序和流程。加强招聘过程管理，创新监督形式，在招录岗位、资格要求、招收程序等方面统一安排，及时准确公布报名、资格审查、笔试、面试以及招聘结果等相关信息，切实做到信息公开、过程公开、结果公开。坚决反对任何形式的就业歧视，严禁在招聘过程中违反国家规定对性别、户籍、学历、院校等条件进行限制。</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 企业招收就业困难高校毕业生享受什么优惠政策？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w:t>
      </w:r>
      <w:r w:rsidRPr="00D714A2">
        <w:rPr>
          <w:rFonts w:ascii="Times New Roman" w:eastAsia="宋体" w:hAnsi="Times New Roman" w:cs="Times New Roman" w:hint="eastAsia"/>
          <w:kern w:val="0"/>
          <w:sz w:val="24"/>
          <w:szCs w:val="24"/>
        </w:rPr>
        <w:t>2011</w:t>
      </w:r>
      <w:r w:rsidRPr="00D714A2">
        <w:rPr>
          <w:rFonts w:ascii="宋体" w:eastAsia="宋体" w:hAnsi="宋体" w:cs="Arial" w:hint="eastAsia"/>
          <w:kern w:val="0"/>
          <w:sz w:val="24"/>
          <w:szCs w:val="24"/>
        </w:rPr>
        <w:t>〕</w:t>
      </w:r>
      <w:proofErr w:type="gramEnd"/>
      <w:r w:rsidRPr="00D714A2">
        <w:rPr>
          <w:rFonts w:ascii="Times New Roman" w:eastAsia="宋体" w:hAnsi="Times New Roman" w:cs="Times New Roman" w:hint="eastAsia"/>
          <w:kern w:val="0"/>
          <w:sz w:val="24"/>
          <w:szCs w:val="24"/>
        </w:rPr>
        <w:t>64</w:t>
      </w:r>
      <w:r w:rsidRPr="00D714A2">
        <w:rPr>
          <w:rFonts w:ascii="宋体" w:eastAsia="宋体" w:hAnsi="宋体" w:cs="Arial" w:hint="eastAsia"/>
          <w:kern w:val="0"/>
          <w:sz w:val="24"/>
          <w:szCs w:val="24"/>
        </w:rPr>
        <w:t>号）规定，对各类企业（单位）招用符合条件的就业困难高校毕业生，与之签订劳动合同并缴纳社会保险费的，按其为就业困</w:t>
      </w:r>
      <w:r w:rsidRPr="00D714A2">
        <w:rPr>
          <w:rFonts w:ascii="宋体" w:eastAsia="宋体" w:hAnsi="宋体" w:cs="Arial" w:hint="eastAsia"/>
          <w:kern w:val="0"/>
          <w:sz w:val="24"/>
          <w:szCs w:val="24"/>
        </w:rPr>
        <w:lastRenderedPageBreak/>
        <w:t>难高校毕业生实际缴纳的基本养老保险费、基本医疗保险费和失业保险费给予补贴，不包括企业（单位）和个人应缴纳的其他社会保险费。</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根据《就业促进法》有关规定，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企业（单位）按季将符合享受社会保险补贴条件人员的缴费情况单独列出，向当地人力资源社会保障部门申请补贴。社会保险补贴申请材料应附：符合享受社会保险补贴条件的人员名单及《身份证》复印件、《就业失业登记证》复印件、劳动合同等就业证明材料复印件、社会保险征缴机构出具的社会保险费明细账（单）、企业（单位）在银行开立的基本账户等凭证材料，经人力资源社会保障部门审核后，财政部门将补贴资金支付到企业（单位）在银行开立的基本账户。</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 企业为高校毕业生开展岗前培训享受什么优惠政策？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财社〔2011〕</w:t>
      </w:r>
      <w:proofErr w:type="gramEnd"/>
      <w:r w:rsidRPr="00D714A2">
        <w:rPr>
          <w:rFonts w:ascii="宋体" w:eastAsia="宋体" w:hAnsi="宋体" w:cs="Arial" w:hint="eastAsia"/>
          <w:kern w:val="0"/>
          <w:sz w:val="24"/>
          <w:szCs w:val="24"/>
        </w:rPr>
        <w:t>64号）等文件规定，企业新录用毕业年度高校毕业生与其签订6个月以上期限劳动合同，在劳动合同签订之日起6个月内由企业依托所属培训机构或政府认定的培训机构开展岗前就业技能培训的，根据培训后继续履行劳动合同情况，按照当地确定的职业培训补贴标准的一定比例，对企业给予定额职业培训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企业开展岗前培训前，需将培训计划大纲、培训人员花名册及《身份证》复印件、劳动合同复印件等材料报当地人力资源社会保障部门备案，培训后根据劳动者继续履行劳动合同情况，向人力资源社会保障部门申请职业培训补贴。申请材料经人力资源社会保障部门审核后，财政部门按规定将补贴资金直接拨入企业在银行开立的基本账户。企业申请职业培训补贴应附：培训人员花名册、培训人员《身份证》复印件、《就业失业登记证》复印件、劳动合同复印件、职业培训合格证书等凭证材料。</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 高校毕业生从企业到机关事业单位就业后工龄如何计算？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关于进一步做好普通高等学校毕业生就业工作的通知》（国发〔2011〕16号）等文件规定，高校毕业生从企业、社会团体到机关事业单位就业的，其按规定参加企业职工基本养老保险的缴费年限合并为连续工龄。</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 高校毕业生到企业特别是中小企业就业可否在当地落户？</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做好2013年全国普通高等学校毕业生就业工作的通知》（国办发〔2013〕35号）文件规定，要简化高校毕业生就业程序，消除其在不同地区、不同类型单位之间流动就业的制度性障碍。切实落实允许包括专科生在内的高校毕业生在就（创）业地办理落户手续的政策（直辖市按有关规定执行）。</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 流动人员人事档案如何保管？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根据《流动人员人事档案管理暂行规定》规定，流动人员人事档案是指：</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辞职或被辞退的机关工作人员、企事业单位专业技术人员和管理人员的人事档案；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 与用人单位解除劳动合同或聘用合同的专业技术人员和管理人员的人事档案；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 待业的大中专毕业生的人事档案；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(3) 自费出国留学人员的人事档案；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 外商投资企业、乡镇企业、区街企业、民营科技企业、私营企业等非国有企业聘用的专业技术人员和管理人员的人事档案；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 外国企业常驻代表机构的中方雇员的人事档案；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 其他流动人员的人事档案。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流动人员人事档案管理机构为县以上（含县）党委组织部门和政府人力资源社会保障部门所属的公共就业和人才服务机构，其他任何单位不得擅自管理流动人员人事档案；严禁个人保管他人人事档案。跨地区流动的流动人员人事档案，可由其户籍所在地的公共就业和人才服务机构管理，也可由其现工作单位所在地的公共就业和人才服务机构管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到具有档案管理权限的机关、事业单位、国有企业就业的，由单位直接接收、管理档案。到无档案管理权限的单位（私营企业、外资企业等）就业的，可由各地公共就业和人才服务机构负责提供档案管理等人事代理服务。高校毕业生离校时没有就业的，档案可由学校统一发回原户籍所在地公共就业和人才服务机构保管。档案不允许个人保存。</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 什么是人事代理？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公共就业和人才服务机构可在规定业务范围内接受用人单位和个人委托，从事下列人事代理服务：（</w:t>
      </w:r>
      <w:r w:rsidRPr="00D714A2">
        <w:rPr>
          <w:rFonts w:ascii="Times New Roman" w:eastAsia="宋体" w:hAnsi="Times New Roman" w:cs="Times New Roman" w:hint="eastAsia"/>
          <w:kern w:val="0"/>
          <w:sz w:val="24"/>
          <w:szCs w:val="24"/>
        </w:rPr>
        <w:t>1</w:t>
      </w:r>
      <w:r w:rsidRPr="00D714A2">
        <w:rPr>
          <w:rFonts w:ascii="宋体" w:eastAsia="宋体" w:hAnsi="宋体" w:cs="Arial" w:hint="eastAsia"/>
          <w:kern w:val="0"/>
          <w:sz w:val="24"/>
          <w:szCs w:val="24"/>
        </w:rPr>
        <w:t>）流动人员人事档案管理；（</w:t>
      </w:r>
      <w:r w:rsidRPr="00D714A2">
        <w:rPr>
          <w:rFonts w:ascii="Times New Roman" w:eastAsia="宋体" w:hAnsi="Times New Roman" w:cs="Times New Roman" w:hint="eastAsia"/>
          <w:kern w:val="0"/>
          <w:sz w:val="24"/>
          <w:szCs w:val="24"/>
        </w:rPr>
        <w:t>2</w:t>
      </w:r>
      <w:r w:rsidRPr="00D714A2">
        <w:rPr>
          <w:rFonts w:ascii="宋体" w:eastAsia="宋体" w:hAnsi="宋体" w:cs="Arial" w:hint="eastAsia"/>
          <w:kern w:val="0"/>
          <w:sz w:val="24"/>
          <w:szCs w:val="24"/>
        </w:rPr>
        <w:t>）因私出国政审；（</w:t>
      </w:r>
      <w:r w:rsidRPr="00D714A2">
        <w:rPr>
          <w:rFonts w:ascii="Times New Roman" w:eastAsia="宋体" w:hAnsi="Times New Roman" w:cs="Times New Roman" w:hint="eastAsia"/>
          <w:kern w:val="0"/>
          <w:sz w:val="24"/>
          <w:szCs w:val="24"/>
        </w:rPr>
        <w:t>3</w:t>
      </w:r>
      <w:r w:rsidRPr="00D714A2">
        <w:rPr>
          <w:rFonts w:ascii="宋体" w:eastAsia="宋体" w:hAnsi="宋体" w:cs="Arial" w:hint="eastAsia"/>
          <w:kern w:val="0"/>
          <w:sz w:val="24"/>
          <w:szCs w:val="24"/>
        </w:rPr>
        <w:t>）在规定的范围内申报或组织评审专业技术职务任职资格；（</w:t>
      </w:r>
      <w:r w:rsidRPr="00D714A2">
        <w:rPr>
          <w:rFonts w:ascii="Times New Roman" w:eastAsia="宋体" w:hAnsi="Times New Roman" w:cs="Times New Roman" w:hint="eastAsia"/>
          <w:kern w:val="0"/>
          <w:sz w:val="24"/>
          <w:szCs w:val="24"/>
        </w:rPr>
        <w:t>4</w:t>
      </w:r>
      <w:r w:rsidRPr="00D714A2">
        <w:rPr>
          <w:rFonts w:ascii="宋体" w:eastAsia="宋体" w:hAnsi="宋体" w:cs="Arial" w:hint="eastAsia"/>
          <w:kern w:val="0"/>
          <w:sz w:val="24"/>
          <w:szCs w:val="24"/>
        </w:rPr>
        <w:t>）转正定级和工龄核定；（</w:t>
      </w:r>
      <w:r w:rsidRPr="00D714A2">
        <w:rPr>
          <w:rFonts w:ascii="Times New Roman" w:eastAsia="宋体" w:hAnsi="Times New Roman" w:cs="Times New Roman" w:hint="eastAsia"/>
          <w:kern w:val="0"/>
          <w:sz w:val="24"/>
          <w:szCs w:val="24"/>
        </w:rPr>
        <w:t>5</w:t>
      </w:r>
      <w:r w:rsidRPr="00D714A2">
        <w:rPr>
          <w:rFonts w:ascii="宋体" w:eastAsia="宋体" w:hAnsi="宋体" w:cs="Arial" w:hint="eastAsia"/>
          <w:kern w:val="0"/>
          <w:sz w:val="24"/>
          <w:szCs w:val="24"/>
        </w:rPr>
        <w:t>）大中专毕业生接收手续；（</w:t>
      </w:r>
      <w:r w:rsidRPr="00D714A2">
        <w:rPr>
          <w:rFonts w:ascii="Times New Roman" w:eastAsia="宋体" w:hAnsi="Times New Roman" w:cs="Times New Roman" w:hint="eastAsia"/>
          <w:kern w:val="0"/>
          <w:sz w:val="24"/>
          <w:szCs w:val="24"/>
        </w:rPr>
        <w:t>6</w:t>
      </w:r>
      <w:r w:rsidRPr="00D714A2">
        <w:rPr>
          <w:rFonts w:ascii="宋体" w:eastAsia="宋体" w:hAnsi="宋体" w:cs="Arial" w:hint="eastAsia"/>
          <w:kern w:val="0"/>
          <w:sz w:val="24"/>
          <w:szCs w:val="24"/>
        </w:rPr>
        <w:t>）其他人事代理事项。</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 高校毕业生怎样办理人事代理？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按照《人才市场管理规定》有关规定，人事代理方式可由单位集体委托代理，也可由个人委托代理；可多项委托代理，也可单项委托代理；可单位全员委托代理，也可部分人员委托代理。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单位办理委托人事代理，须向代理机构提交有效证件以及委托书，确定委托代理项目。经代理机构审定后，由代理机构与委托单位</w:t>
      </w:r>
      <w:proofErr w:type="gramStart"/>
      <w:r w:rsidRPr="00D714A2">
        <w:rPr>
          <w:rFonts w:ascii="宋体" w:eastAsia="宋体" w:hAnsi="宋体" w:cs="Arial" w:hint="eastAsia"/>
          <w:kern w:val="0"/>
          <w:sz w:val="24"/>
          <w:szCs w:val="24"/>
        </w:rPr>
        <w:t>签定</w:t>
      </w:r>
      <w:proofErr w:type="gramEnd"/>
      <w:r w:rsidRPr="00D714A2">
        <w:rPr>
          <w:rFonts w:ascii="宋体" w:eastAsia="宋体" w:hAnsi="宋体" w:cs="Arial" w:hint="eastAsia"/>
          <w:kern w:val="0"/>
          <w:sz w:val="24"/>
          <w:szCs w:val="24"/>
        </w:rPr>
        <w:t>人事代理合同书，明确双方的权利和义务，确立人事代理关系。</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10. 高校毕业生如何与用人单位订立劳动合同？</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劳动合同法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第九条规定，用人单位招用劳动者，不得扣押劳动者的居民身份证和其他证件，不得要求劳动者提供担保或者以其他名义向劳动者收取财物。</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 xml:space="preserve">11. 什么是社会保险？我国建立了哪些社会保险制度？ </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社会保险是指国家通过立法，按照权利与义务相对应原则，多渠道筹集资金，对参保者在遭遇年老、疾病、工伤、失业、生育等风险情况下提供物质帮助（包括现金补贴和服务），使其享有基本生活保障、免除或减少经济损失的制度安排。</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社会保险法第二条规定，我国建立基本养老保险、基本医疗保险、工伤保险、失业保险、生育保险等社会保险制度，保障公民在年老、疾病、工伤、失业、生育等情况下依法从国家和社会获得物质帮助的权利。其中，基本养老保险制度包括职工基本养老保险制度、新型农村社会保险制度和城镇居民社会养老保险制度；基本医疗保险制度包括职工基本医疗保险制度、新型农村合作医疗制度和城镇居民医疗保险制度。</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12. 用人单位应该履行哪些社会保险义务？享有哪些社会保险权利？</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社会保险义务：一是申请办理社会保险登记的义务；二是申报和缴纳社会保险费的义务；三是代扣代缴职工社会保险的义务；四是向职工告知缴纳社会保险费明细的义务。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 社会保险权利：一是有权免费查询、核对其缴费记录；二是有权要求社会保险经办机构提供社会保险咨询等相关服务；三是可以参加社会保险监督委员会，对社会保险工作提出咨询意见和建议，实施社会监督；四是对侵害自身权益和不依法办理社会保险事务的行为，有权依法申请行政复议或者提起行政诉讼。此外，还有权对违反社会保险法律、法规的行为进行举报、投诉。</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13. 参加社会保险的个人享有哪些权利？</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高校毕业生依法缴纳社会保险费后，享有以下权利：</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(8) 有权依法享受社会保险待遇；</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(9) 有权监督本单位为其缴费情况；</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(10) 有权免费向社会保险经办机构查询、核对其缴费和享受社会保险待遇权益记录；</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(11) 有权要求社会保险经办机构提供社会保险咨询等相关服务；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(12) 对侵害自身权益和不依法办理社会保险事务的行为，有权依法申请行政复议或者提起行政诉讼。</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此外，还有权对违反社会保险法律、法规的行为进行举报、投诉。</w:t>
      </w:r>
    </w:p>
    <w:p w:rsidR="00D714A2" w:rsidRPr="00D714A2" w:rsidRDefault="00D714A2" w:rsidP="00D714A2">
      <w:pPr>
        <w:widowControl/>
        <w:shd w:val="clear" w:color="auto" w:fill="FFFFFF"/>
        <w:ind w:firstLine="515"/>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14. 目前国家对用人单位及其职工和参保个人缴纳社会保险费的费率是如何规定的？</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用人单位及其职工缴纳社会保险费的费率。根据《国务院关于完善企业职工基本养老保险制度的决定》(国发〔2005〕38号)、《国务院关于建立城镇职工基本医疗保险制度的决定》(国发〔1998〕44号)、《失业保险条例》（国务院令第258号）规定，用人单位缴纳基本养老保险、基本医疗保险和失业保险的费率，分别是原则上为本单位工资总额的20%、6%左右和2%；用人单位缴纳工伤保险费按照《工伤保险条例》（国务院令第586号）规定实行行业差别费率和浮动费率，有关费率确定按照国家相应规定执行；用人单位缴纳生育保险费的费率按照《企业职工生育保险试行办法》（</w:t>
      </w:r>
      <w:proofErr w:type="gramStart"/>
      <w:r w:rsidRPr="00D714A2">
        <w:rPr>
          <w:rFonts w:ascii="宋体" w:eastAsia="宋体" w:hAnsi="宋体" w:cs="Arial" w:hint="eastAsia"/>
          <w:kern w:val="0"/>
          <w:sz w:val="24"/>
          <w:szCs w:val="24"/>
        </w:rPr>
        <w:t>劳</w:t>
      </w:r>
      <w:proofErr w:type="gramEnd"/>
      <w:r w:rsidRPr="00D714A2">
        <w:rPr>
          <w:rFonts w:ascii="宋体" w:eastAsia="宋体" w:hAnsi="宋体" w:cs="Arial" w:hint="eastAsia"/>
          <w:kern w:val="0"/>
          <w:sz w:val="24"/>
          <w:szCs w:val="24"/>
        </w:rPr>
        <w:t>部发〔1994〕504号）规定执行，由统筹地区政府根据实际情况自行确定，但不得超过用人单位工资总额的1%。职工本人缴纳基本养老保险、基本医疗保险和失业保险的费率，分别为本人工资的8%、2%和1%。</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(13) 参保个人缴纳社会保险费的费率。根据《国务院关于完善企业职工基本养老保险制度的决定》(国发〔2005〕38号)规定，无雇工的个体工商户和灵活就业人员参加职工基本养老保险的缴费费率为20%，其中8%计入个人账户；无雇工的个体工商户和灵活就业人员参加职工基本医疗保险的缴费费率，按国家有关规定，统筹地区可以参照当地基本医疗保险建立统筹基金的缴费水平确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(14) 城镇居民参加居民医疗保险和农村居民参加新型农村社会养老保险及新型农村合作医疗，主要采取定额方式缴纳社会保险费。</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15. 高校毕业生如何处理劳动人事纠纷？</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发生劳动人事争议，可以通过协商解决。当事人不愿协商或协商不成的，可以向调解组织申请调解；不愿调解、调解不成或者达成调解协议后不履行的，可以向劳动人事争议仲裁委员会申请仲裁；对仲裁裁决不服的，除法律另有规定的外，可以向人民法院提起诉讼。</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对用人单位违反劳动保障法律、法规和规章的情况，高校毕业生可向人力资源社会保障部门举报、投诉。劳动保障监察机构将依法受理，纠正和查处有关违法行为。</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16. 什么是服务外包和服务外包企业？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服务外包是指企业将其非核心的业务外包出去，利用外部最优秀的专业化团队来承接该业务，从而使其专注核心业务，达到降低成本、提高效率、增强企业核心竞争力和对环境应变能力的一种管理模式。</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服务外包企业是指其与服务外包发包商签订中长期服务合同，承接服务外包业务的企业。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17. 目前服务外包产业主要涉及哪些领域及地区？</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服务外包分为信息技术外包服务（ITO）、技术性业务流程外包服务（BPO）和技术性知识流程外包（KPO）等。ITO包括软件研发及外包、信息技术研发服务外包、信息系统运营维护外包等领域。BPO包括企业业务流程设计服务、企业内容管理数据库服务、企业运营数据库服务、企业供应链管理数据库服务等领域。KPO包括知识产权研究、医药和生物技术研发和测试、产品技术研发、工业设计、分析学和数据挖掘、</w:t>
      </w:r>
      <w:proofErr w:type="gramStart"/>
      <w:r w:rsidRPr="00D714A2">
        <w:rPr>
          <w:rFonts w:ascii="宋体" w:eastAsia="宋体" w:hAnsi="宋体" w:cs="Arial" w:hint="eastAsia"/>
          <w:kern w:val="0"/>
          <w:sz w:val="24"/>
          <w:szCs w:val="24"/>
        </w:rPr>
        <w:t>动漫及网游设计</w:t>
      </w:r>
      <w:proofErr w:type="gramEnd"/>
      <w:r w:rsidRPr="00D714A2">
        <w:rPr>
          <w:rFonts w:ascii="宋体" w:eastAsia="宋体" w:hAnsi="宋体" w:cs="Arial" w:hint="eastAsia"/>
          <w:kern w:val="0"/>
          <w:sz w:val="24"/>
          <w:szCs w:val="24"/>
        </w:rPr>
        <w:t>研发、教育课件研发、工程设计等领域。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我国目前有服务外包示范城市21个，分别是北京、天津、上海、重庆、大连、深圳、广州、武汉、哈尔滨、成都、南京、西安、济南、杭州、合肥、南昌、长沙、大庆、苏州、无锡、厦门。</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18. 服务外包企业吸纳高校毕业生有哪些财政支持？</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按照《国务院办公厅关于鼓励服务外包产业加快发展的复函》（国办函〔2010〕69号）、《人力资源社会保障部、商务部关于加快服务外包产业发展促进高校毕业生就业的若干意见》（</w:t>
      </w:r>
      <w:proofErr w:type="gramStart"/>
      <w:r w:rsidRPr="00D714A2">
        <w:rPr>
          <w:rFonts w:ascii="宋体" w:eastAsia="宋体" w:hAnsi="宋体" w:cs="Arial" w:hint="eastAsia"/>
          <w:kern w:val="0"/>
          <w:sz w:val="24"/>
          <w:szCs w:val="24"/>
        </w:rPr>
        <w:t>人社部</w:t>
      </w:r>
      <w:proofErr w:type="gramEnd"/>
      <w:r w:rsidRPr="00D714A2">
        <w:rPr>
          <w:rFonts w:ascii="宋体" w:eastAsia="宋体" w:hAnsi="宋体" w:cs="Arial" w:hint="eastAsia"/>
          <w:kern w:val="0"/>
          <w:sz w:val="24"/>
          <w:szCs w:val="24"/>
        </w:rPr>
        <w:t>发〔2009〕123号）等文件规定，对符合条件的服务外包企业，每新录用1名大学以上学历员工从事服务外包工作并签订1年期以上劳动合同的，给予企业不超过每人4500元的培训支持；对符合条件的培训机构培训的从事服务外包业务人才（大学以上学历），通过服务外包业务专业知识和技能培训考核，并与服务外包企业签订1年期以上劳动合同的，给予培训机构每人不超过500元的培训支持。</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服务外包企业吸纳高校毕业生参加就业见习的，享受相关财政补助政策。服务外包企业吸纳就业困难高校毕业生就业，享受社会保险补贴等扶持政策。就业困难高校毕业生参加服务外包培训可按规定享受职业培训补贴和职业技能鉴定补贴。</w:t>
      </w:r>
    </w:p>
    <w:p w:rsidR="00D714A2" w:rsidRPr="00D714A2" w:rsidRDefault="00D714A2" w:rsidP="00D714A2">
      <w:pPr>
        <w:widowControl/>
        <w:shd w:val="clear" w:color="auto" w:fill="FFFFFF"/>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二、</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鼓励引导高校毕业生面向城乡基层、中西部地区以及民族地区、贫困地区和艰苦边远地区就业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lastRenderedPageBreak/>
        <w:t>19. 什么是基层就业？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基层就业就是到城乡基层工作。国家近几年出台了一系列优惠政策鼓励高校毕业生积极参加社会主义新农村建设、城市社区建设和应征入伍。一般来讲，“基层”既包括广大农村，也包括城市街道社区；既涵盖县级以下党政机关、企事业单位，也包括社会团体、非公有制组织和中小企业；既包含单位就业，也包括自主创业、自谋职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20. 国家鼓励毕业生到基层就业的主要优惠政策包括哪些？</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按照《国务院办公厅关于做好2013年全国普通高等学校毕业生就业工作的通知》（国办发〔2013〕35号）和《国务院关于进一步做好普通高等学校毕业生就业工作的通知》（国发〔2011〕16号）等文件规定：</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各地要根据统筹城乡经济和加快基本公共服务发展的需要，大力开发社会管理和公共教育、医疗卫生、文化等领域服务岗位，增加高校毕业生就业机会。要进一步完善相关政策，重点解决好他们在工资待遇、社会保障、人员编制、户口档案、职称评定、教育培训、人员流动、资金支持等方面面临的实际问题，鼓励和引导高校毕业生到城乡基层特别是城市社区和农村教育、医疗卫生、文化、科技等基层岗位工作。</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(15) 对到农村基层和城市社区从事社会管理和公共服务工作的高校毕业生，符合公益性岗位就业条件并在公益性岗位就业的，按照国家</w:t>
      </w:r>
      <w:proofErr w:type="gramStart"/>
      <w:r w:rsidRPr="00D714A2">
        <w:rPr>
          <w:rFonts w:ascii="宋体" w:eastAsia="宋体" w:hAnsi="宋体" w:cs="Arial" w:hint="eastAsia"/>
          <w:kern w:val="0"/>
          <w:sz w:val="24"/>
          <w:szCs w:val="24"/>
        </w:rPr>
        <w:t>现行促进</w:t>
      </w:r>
      <w:proofErr w:type="gramEnd"/>
      <w:r w:rsidRPr="00D714A2">
        <w:rPr>
          <w:rFonts w:ascii="宋体" w:eastAsia="宋体" w:hAnsi="宋体" w:cs="Arial" w:hint="eastAsia"/>
          <w:kern w:val="0"/>
          <w:sz w:val="24"/>
          <w:szCs w:val="24"/>
        </w:rPr>
        <w:t>就业政策的规定，给予社会保险补贴和公益性岗位补贴。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(16) 对到农村基层和城市社区其他社会管理和公共服务岗位就业的，给予薪酬或生活补贴，同时按规定参加有关社会保险。</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(17) 对到中西部地区和艰苦边远地区县以下基层单位就业、并履行一定服务期限的高校毕业生，以及应征入伍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兵役的高校毕业生，按规定实施相应的学费补偿和国家助学贷款代偿。</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(18) 自2012年起，省级以上机关录用公务员，除部分特殊职位外，均应从具有2年以上基层工作经历的人员中录用。市（地）级以下机关特别是县乡机关招录公务员，应采取有效措施积极吸引优秀应届高校毕业生报考，录用计划应主要用于招收应届高校毕业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(19) 对具有基层工作经历的高校毕业生，在研究生招录和事业单位选聘时实行优先。</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21. 什么是基层社会管理和公共服务岗位？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所谓基层社会管理和公共服务岗位，包括大学生村官、支教、支农、支</w:t>
      </w:r>
      <w:proofErr w:type="gramStart"/>
      <w:r w:rsidRPr="00D714A2">
        <w:rPr>
          <w:rFonts w:ascii="宋体" w:eastAsia="宋体" w:hAnsi="宋体" w:cs="Arial" w:hint="eastAsia"/>
          <w:kern w:val="0"/>
          <w:sz w:val="24"/>
          <w:szCs w:val="24"/>
        </w:rPr>
        <w:t>医</w:t>
      </w:r>
      <w:proofErr w:type="gramEnd"/>
      <w:r w:rsidRPr="00D714A2">
        <w:rPr>
          <w:rFonts w:ascii="宋体" w:eastAsia="宋体" w:hAnsi="宋体" w:cs="Arial" w:hint="eastAsia"/>
          <w:kern w:val="0"/>
          <w:sz w:val="24"/>
          <w:szCs w:val="24"/>
        </w:rPr>
        <w:t>、乡村扶贫，以及城市社区的法律援助、就业援助、社会保障协理、文化科技服务、养老服务、残疾人居家服务、廉租房配套服务等岗位。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2009年4月，人力资源社会保障部下发《关于公布第一批基层社会管理和公共服务岗位目录的通知》（</w:t>
      </w:r>
      <w:proofErr w:type="gramStart"/>
      <w:r w:rsidRPr="00D714A2">
        <w:rPr>
          <w:rFonts w:ascii="宋体" w:eastAsia="宋体" w:hAnsi="宋体" w:cs="Arial" w:hint="eastAsia"/>
          <w:kern w:val="0"/>
          <w:sz w:val="24"/>
          <w:szCs w:val="24"/>
        </w:rPr>
        <w:t>人社部函</w:t>
      </w:r>
      <w:proofErr w:type="gramEnd"/>
      <w:r w:rsidRPr="00D714A2">
        <w:rPr>
          <w:rFonts w:ascii="宋体" w:eastAsia="宋体" w:hAnsi="宋体" w:cs="Arial" w:hint="eastAsia"/>
          <w:kern w:val="0"/>
          <w:sz w:val="24"/>
          <w:szCs w:val="24"/>
        </w:rPr>
        <w:t>〔2009〕135号），向社会公布第一批基层社会管理和公共服务岗位目录，以指导各地做好鼓励和引导高校毕业生到基层就业的工作。这批发布的岗位目录共分为基层人力资源和社会保障管理、基层农业服务、基层医疗卫生服务、基层文化科技服务、基层法律服务、基层民政、托老托幼、助残服务、基层市政管理、基层公共环境与设施管理维护以及其他等9大类领域，包括在街道（乡镇）、社区（村）等基层单位从事公共就业服务、社会保障、劳动关系协调、劳动监察、农业、扶贫开发、医疗、卫生、保健、防疫、文化、科技、体育、普法宣传、民事调解、托老、养老、托幼、助残、公共设施设备管理养护等相关事务管理服务工作的50种岗位。</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lastRenderedPageBreak/>
        <w:t>22. 什么是其他基层社会管理和公共服务岗位？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在街道社区、乡镇等基层开发或设立的相应的社会管理和公共服务岗位。部分由政府出资，或由相关组织和单位出资。所安排使用的人员按规定享受相关补贴。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23. 什么是公益性岗位？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由政府开发、以满足社区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24. 什么是公益性岗位社会保险补贴？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财社〔2011〕</w:t>
      </w:r>
      <w:proofErr w:type="gramEnd"/>
      <w:r w:rsidRPr="00D714A2">
        <w:rPr>
          <w:rFonts w:ascii="宋体" w:eastAsia="宋体" w:hAnsi="宋体" w:cs="Arial" w:hint="eastAsia"/>
          <w:kern w:val="0"/>
          <w:sz w:val="24"/>
          <w:szCs w:val="24"/>
        </w:rPr>
        <w:t>64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3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25. 什么是公益性岗位补贴？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对在公益性岗位安排就业困难人员就业的单位，按其实际安排就业困难人员人数给予岗位补贴。公益性岗位补贴期限，一般最长不超过3年。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在公益性岗位安排就业困难人员就业的单位，可按季向当地人力资源社会保障部门申请公益性岗位补贴。公益性岗位补贴申请材料应附：符合享受公益性岗位补贴条件的人员名单及《身份证》复印件、《就业失业登记证》复印件、发放工资明细账（单）、单位在银行开立的基本账户等凭证材料，经人力资源社会保障部门审核后，财政部门将补贴资金支付到单位在银行开立的基本账户。</w:t>
      </w:r>
    </w:p>
    <w:p w:rsidR="00D714A2" w:rsidRPr="00D714A2" w:rsidRDefault="00D714A2" w:rsidP="00D714A2">
      <w:pPr>
        <w:widowControl/>
        <w:shd w:val="clear" w:color="auto" w:fill="FFFFFF"/>
        <w:ind w:firstLine="412"/>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26. 为鼓励高校毕业生面向基层就业，实施学费补偿和助学贷款代偿政策的主要内容是什么？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按照《财政部、教育部关于印发〈高等学校毕业生学费和国家助学贷款代偿暂行办法〉的通知》（</w:t>
      </w:r>
      <w:proofErr w:type="gramStart"/>
      <w:r w:rsidRPr="00D714A2">
        <w:rPr>
          <w:rFonts w:ascii="宋体" w:eastAsia="宋体" w:hAnsi="宋体" w:cs="Arial" w:hint="eastAsia"/>
          <w:kern w:val="0"/>
          <w:sz w:val="24"/>
          <w:szCs w:val="24"/>
        </w:rPr>
        <w:t>财教〔2009〕</w:t>
      </w:r>
      <w:proofErr w:type="gramEnd"/>
      <w:r w:rsidRPr="00D714A2">
        <w:rPr>
          <w:rFonts w:ascii="宋体" w:eastAsia="宋体" w:hAnsi="宋体" w:cs="Arial" w:hint="eastAsia"/>
          <w:kern w:val="0"/>
          <w:sz w:val="24"/>
          <w:szCs w:val="24"/>
        </w:rPr>
        <w:t>15号）等文件规定，中央部门所属高校应届毕业生（全日制本专科、高职生、研究生、第二学士学位毕业生）到中西部地区和艰苦边远地区基层单位就业、服务期在3年以上（含3年）的，其学费由国家实行补偿。在校学习期间获得国家助学贷款（含高校国家助学贷款和生源地信用助学贷款，下同）的，补偿的学费优先用于偿还国家助学贷款本金及其全部偿还之前产生的利息。定向、委培以及在校期间已享受免除全部学费政策的学生除外。</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27. 国家实施补偿学费和代偿助学贷款的就业地域范围包括哪些？</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国家对到中西部地区和艰苦边远地区基层单位就业、并履行一定服务期限的中央部门所属高校毕业生，按规定实施相应的学费补偿和助学贷款代偿。这里涉及的地域范围主要包括：</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西部地区：西藏、内蒙古、广西、重庆、四川、贵州、云南、陕西、甘肃、青海、宁夏、新疆等12个省（自治区、直辖市）；</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 中部地区：河北、山西、吉林、黑龙江、安徽、江西、河南、湖北、湖南、海南等10个省；</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(21) 艰苦边远地区：由国务院确定的经济水平、条件较差的一些州、县和少数民族地区。（详情可登录中国政府网查询：http://www.gov.cn）</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(22) 基层单位：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① 中西部地区和艰苦边远地区县以下机关、企事业单位，包括乡（镇）政府机关、农村中小学、国有农（牧、林）场、农业技术推广站、畜牧兽医站、乡镇卫生院、计划生育服务站、乡镇文化站、乡镇劳动就业服务站等；</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② 工作现场地处以上地区县以下的气象、地震、地质、水电施工、煤炭、石油、航海、核工业等中央单位艰苦行业生产第一线。</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28. 学费补偿和助学贷款代偿的标准和年限是多少？</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每生每学年补偿学费和代偿国家助学贷款的金额最高不超过6000元。在校学习期间每年实际缴纳的学费或获得的国家助学贷款低于6000元的，按照实际缴纳的学费或获得的国家助学贷款金额实行补偿或代偿。每年实际缴纳的学费高于6000元的，按照每年6000元的金额实行补偿或者代偿。</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每年代偿学费或国家助学贷款总额的三分之一，三年代偿完毕。</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29. 中央部门所属高校毕业生如何申请学费补偿和助学贷款代偿？</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在办理离校手续时向学校递交《学费和国家助学贷款代偿申请表》和毕业生本人、就业单位与学校三方签署的到中西部地区和艰苦边远地区基层单位服务3年以上的就业协议；</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(23) 在校学习期间获得国家助学贷款的，在与国家助学贷款经办银行签订毕业后还款计划时，注明已申请国家助学贷款代偿，如获得国家助学贷款代偿资格，不需自行向银行还款；</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(24) 高校负责审查申请资格并上报全国学生资助管理中心。</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30. 地方所属高校毕业生到基层就业如何获得学费补偿和助学贷款代偿？</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按照《财政部、教育部关于印发〈高等学校毕业生学费和国家助学贷款代偿暂行办法〉的通知》（</w:t>
      </w:r>
      <w:proofErr w:type="gramStart"/>
      <w:r w:rsidRPr="00D714A2">
        <w:rPr>
          <w:rFonts w:ascii="宋体" w:eastAsia="宋体" w:hAnsi="宋体" w:cs="Arial" w:hint="eastAsia"/>
          <w:kern w:val="0"/>
          <w:sz w:val="24"/>
          <w:szCs w:val="24"/>
        </w:rPr>
        <w:t>财教〔2009〕</w:t>
      </w:r>
      <w:proofErr w:type="gramEnd"/>
      <w:r w:rsidRPr="00D714A2">
        <w:rPr>
          <w:rFonts w:ascii="宋体" w:eastAsia="宋体" w:hAnsi="宋体" w:cs="Arial" w:hint="eastAsia"/>
          <w:kern w:val="0"/>
          <w:sz w:val="24"/>
          <w:szCs w:val="24"/>
        </w:rPr>
        <w:t>15号）要求，各地要抓紧研究制订本地所属高校毕业生面向本辖区艰苦边远地区基层单位就业的学费补偿和助学贷款代偿办法。地方所属高校毕业生到基层就业是否可以获得学费补偿或国家助学贷款代偿，以及如何申请办理补偿或代偿等，请向学校所在地政府有关部门查询。</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31. 到基层就业如何办理户口、档案、党团关系等手续？</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对到西部县以下基层单位和艰苦边远地区就业的高校毕业生，实行来去自由的政策，户口可留在原籍或根据本人意愿迁往就业地区；人事档案原则上统一转至就业单位所在地的县级政府人力资源社会保障部门，由公共就业和人才服务机构提供免费人事代理服务；党团组织关系转至就业单位，在工作期间积极要求入党的，由乡镇一级党组织按规定程序办理。</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32. 中央有关部门实施了哪些基层就业项目？</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近年来，中央各有关部门主要组织实施了5个引导高校毕业生到基层就业的专门项目，包括：团中央、教育部、财政部、人力资源社会保障部等四部门从2003年起组织实施的“大学生志愿服务西部计划”；中组部、人力资源社会保障部、教育部等八部门从2006年开始组织实施的“三支一扶”（支教、支农、支</w:t>
      </w:r>
      <w:proofErr w:type="gramStart"/>
      <w:r w:rsidRPr="00D714A2">
        <w:rPr>
          <w:rFonts w:ascii="宋体" w:eastAsia="宋体" w:hAnsi="宋体" w:cs="Arial" w:hint="eastAsia"/>
          <w:kern w:val="0"/>
          <w:sz w:val="24"/>
          <w:szCs w:val="24"/>
        </w:rPr>
        <w:t>医</w:t>
      </w:r>
      <w:proofErr w:type="gramEnd"/>
      <w:r w:rsidRPr="00D714A2">
        <w:rPr>
          <w:rFonts w:ascii="宋体" w:eastAsia="宋体" w:hAnsi="宋体" w:cs="Arial" w:hint="eastAsia"/>
          <w:kern w:val="0"/>
          <w:sz w:val="24"/>
          <w:szCs w:val="24"/>
        </w:rPr>
        <w:t>和扶贫）计划；教育部、财政部、人力资源社会保障部、中央编办等四部</w:t>
      </w:r>
      <w:r w:rsidRPr="00D714A2">
        <w:rPr>
          <w:rFonts w:ascii="宋体" w:eastAsia="宋体" w:hAnsi="宋体" w:cs="Arial" w:hint="eastAsia"/>
          <w:kern w:val="0"/>
          <w:sz w:val="24"/>
          <w:szCs w:val="24"/>
        </w:rPr>
        <w:lastRenderedPageBreak/>
        <w:t>门从2006年开始组织实施的“农村义务教育阶段学校教师特设岗位计划”；中组部、教育部、财政部、人力资源社会保障部等部门从2008年起组织实施的“选聘高校毕业生到村任职工作”；农业部、</w:t>
      </w:r>
      <w:proofErr w:type="gramStart"/>
      <w:r w:rsidRPr="00D714A2">
        <w:rPr>
          <w:rFonts w:ascii="宋体" w:eastAsia="宋体" w:hAnsi="宋体" w:cs="Arial" w:hint="eastAsia"/>
          <w:kern w:val="0"/>
          <w:sz w:val="24"/>
          <w:szCs w:val="24"/>
        </w:rPr>
        <w:t>人社部</w:t>
      </w:r>
      <w:proofErr w:type="gramEnd"/>
      <w:r w:rsidRPr="00D714A2">
        <w:rPr>
          <w:rFonts w:ascii="宋体" w:eastAsia="宋体" w:hAnsi="宋体" w:cs="Arial" w:hint="eastAsia"/>
          <w:kern w:val="0"/>
          <w:sz w:val="24"/>
          <w:szCs w:val="24"/>
        </w:rPr>
        <w:t>、教育部等部门从2103年起组织实施的“农业技术推广服务特设岗位计划”。</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Times New Roman" w:eastAsia="宋体" w:hAnsi="Times New Roman" w:cs="Times New Roman"/>
          <w:kern w:val="0"/>
          <w:sz w:val="24"/>
          <w:szCs w:val="24"/>
        </w:rPr>
        <w:t xml:space="preserve"> </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33. 什么是农村义务教育阶段学校教师特设岗位计划？</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2006年，教育部、财政部、原人事部、中央编办下发《关于实施农村义务教育阶段学校教师特设岗位计划的通知》（教师〔2006〕2号），联合启动实施“特岗计划”，公开招聘高校毕业生到“两基”攻坚县农村义务教育阶段学校任教。</w:t>
      </w:r>
      <w:proofErr w:type="gramStart"/>
      <w:r w:rsidRPr="00D714A2">
        <w:rPr>
          <w:rFonts w:ascii="宋体" w:eastAsia="宋体" w:hAnsi="宋体" w:cs="Arial" w:hint="eastAsia"/>
          <w:kern w:val="0"/>
          <w:sz w:val="24"/>
          <w:szCs w:val="24"/>
        </w:rPr>
        <w:t>特岗教师</w:t>
      </w:r>
      <w:proofErr w:type="gramEnd"/>
      <w:r w:rsidRPr="00D714A2">
        <w:rPr>
          <w:rFonts w:ascii="宋体" w:eastAsia="宋体" w:hAnsi="宋体" w:cs="Arial" w:hint="eastAsia"/>
          <w:kern w:val="0"/>
          <w:sz w:val="24"/>
          <w:szCs w:val="24"/>
        </w:rPr>
        <w:t>聘期3年。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34. 农村教师</w:t>
      </w:r>
      <w:proofErr w:type="gramStart"/>
      <w:r w:rsidRPr="00D714A2">
        <w:rPr>
          <w:rFonts w:ascii="宋体" w:eastAsia="宋体" w:hAnsi="宋体" w:cs="Arial" w:hint="eastAsia"/>
          <w:b/>
          <w:bCs/>
          <w:kern w:val="0"/>
          <w:sz w:val="24"/>
          <w:szCs w:val="24"/>
        </w:rPr>
        <w:t>特岗计划</w:t>
      </w:r>
      <w:proofErr w:type="gramEnd"/>
      <w:r w:rsidRPr="00D714A2">
        <w:rPr>
          <w:rFonts w:ascii="宋体" w:eastAsia="宋体" w:hAnsi="宋体" w:cs="Arial" w:hint="eastAsia"/>
          <w:b/>
          <w:bCs/>
          <w:kern w:val="0"/>
          <w:sz w:val="24"/>
          <w:szCs w:val="24"/>
        </w:rPr>
        <w:t>实施的地区范围包括哪些？</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2006-2008年“特岗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2009年，实施范围扩大到中西部地区国家扶贫开发工作重点县。</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35. 农村教师</w:t>
      </w:r>
      <w:proofErr w:type="gramStart"/>
      <w:r w:rsidRPr="00D714A2">
        <w:rPr>
          <w:rFonts w:ascii="宋体" w:eastAsia="宋体" w:hAnsi="宋体" w:cs="Arial" w:hint="eastAsia"/>
          <w:b/>
          <w:bCs/>
          <w:kern w:val="0"/>
          <w:sz w:val="24"/>
          <w:szCs w:val="24"/>
        </w:rPr>
        <w:t>特岗计划</w:t>
      </w:r>
      <w:proofErr w:type="gramEnd"/>
      <w:r w:rsidRPr="00D714A2">
        <w:rPr>
          <w:rFonts w:ascii="宋体" w:eastAsia="宋体" w:hAnsi="宋体" w:cs="Arial" w:hint="eastAsia"/>
          <w:b/>
          <w:bCs/>
          <w:kern w:val="0"/>
          <w:sz w:val="24"/>
          <w:szCs w:val="24"/>
        </w:rPr>
        <w:t>招聘对象和条件是什么？</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以高等师范院校和其他全日制普通高校应届本科毕业生为主，可招少量应届师范类专业专科毕业生。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(25) 取得教师资格，具有一定教育教学实践经验，年龄在30岁以下的全日制普通高校往届本科毕业生。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(26) 参加过“大学生志愿服务西部计划”、有从教经历的志愿者和参加过半年以上实习支教的师范院校毕业生同等条件下优先。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(27) 报名者应同时符合教师资格条件要求和招聘岗位要求。</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36. 农村教师</w:t>
      </w:r>
      <w:proofErr w:type="gramStart"/>
      <w:r w:rsidRPr="00D714A2">
        <w:rPr>
          <w:rFonts w:ascii="宋体" w:eastAsia="宋体" w:hAnsi="宋体" w:cs="Arial" w:hint="eastAsia"/>
          <w:b/>
          <w:bCs/>
          <w:kern w:val="0"/>
          <w:sz w:val="24"/>
          <w:szCs w:val="24"/>
        </w:rPr>
        <w:t>特岗计划</w:t>
      </w:r>
      <w:proofErr w:type="gramEnd"/>
      <w:r w:rsidRPr="00D714A2">
        <w:rPr>
          <w:rFonts w:ascii="宋体" w:eastAsia="宋体" w:hAnsi="宋体" w:cs="Arial" w:hint="eastAsia"/>
          <w:b/>
          <w:bCs/>
          <w:kern w:val="0"/>
          <w:sz w:val="24"/>
          <w:szCs w:val="24"/>
        </w:rPr>
        <w:t>的招聘程序有哪些？</w:t>
      </w:r>
    </w:p>
    <w:p w:rsidR="00D714A2" w:rsidRPr="00D714A2" w:rsidRDefault="00D714A2" w:rsidP="00D714A2">
      <w:pPr>
        <w:widowControl/>
        <w:shd w:val="clear" w:color="auto" w:fill="FFFFFF"/>
        <w:jc w:val="left"/>
        <w:rPr>
          <w:rFonts w:ascii="Arial" w:eastAsia="宋体" w:hAnsi="Arial" w:cs="Arial"/>
          <w:kern w:val="0"/>
          <w:szCs w:val="21"/>
        </w:rPr>
      </w:pPr>
      <w:proofErr w:type="gramStart"/>
      <w:r w:rsidRPr="00D714A2">
        <w:rPr>
          <w:rFonts w:ascii="宋体" w:eastAsia="宋体" w:hAnsi="宋体" w:cs="Arial" w:hint="eastAsia"/>
          <w:kern w:val="0"/>
          <w:sz w:val="24"/>
          <w:szCs w:val="24"/>
        </w:rPr>
        <w:t>特岗教师</w:t>
      </w:r>
      <w:proofErr w:type="gramEnd"/>
      <w:r w:rsidRPr="00D714A2">
        <w:rPr>
          <w:rFonts w:ascii="宋体" w:eastAsia="宋体" w:hAnsi="宋体" w:cs="Arial" w:hint="eastAsia"/>
          <w:kern w:val="0"/>
          <w:sz w:val="24"/>
          <w:szCs w:val="24"/>
        </w:rPr>
        <w:t>实行公开招聘，合同管理。合同规定用人单位和应聘人员双方的权利和义务。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招聘工作由省级教育、人力资源社会保障、财政、编办等相关部门共同负责，遵循“公开、公平、自愿、择优”和“三定”（定县、定校、定岗）原则，按下列程序进行：①公布需求，②自愿报名，③资格审查，④考试考核，⑤集中培训，⑥资格认定，⑦签订合同，⑧上岗任教。</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37. 什么是选聘高校毕业生到村任职？</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2008年，中组部、教育部、财政部、人力资源和社会保障部出台了《关于印发〈关于选聘高校毕业生到村任职工作的意见(试行)〉的通知》（组通字〔2008〕18号），计划用五年时间选聘10万名高校毕业生到农村担任村党支部书记助理、村委会主任助理或团支部书记、副书记等职务。从2010年开始，扩大选聘规模，逐步实现“一村一名大学生村官”计划的目标。选聘的高校毕业生在村工作期限一般为2-3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38. 选聘到村任职的对象是什么？要满足哪些条件？</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选聘对象为30岁以下应届和往届毕业的全日制普通高校专科以上学历的毕业生，重点是应届毕业和毕业1至2年的本科生、研究生，原则上为中共党员（含预备党员），非中共党员的优秀团干部、优秀学生干部也可以选聘。</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基本条件是：①思想政治素质好，作风踏实，吃苦耐劳，组织纪律观念强。②学习成绩良好，具备一定的组织协调能力。③自愿到农村基层工作。④身体健</w:t>
      </w:r>
      <w:r w:rsidRPr="00D714A2">
        <w:rPr>
          <w:rFonts w:ascii="宋体" w:eastAsia="宋体" w:hAnsi="宋体" w:cs="Arial" w:hint="eastAsia"/>
          <w:kern w:val="0"/>
          <w:sz w:val="24"/>
          <w:szCs w:val="24"/>
        </w:rPr>
        <w:lastRenderedPageBreak/>
        <w:t>康。此外，参加人力资源社会保障部、团中央等部门组织的到农村基层服务的“三支一扶”、“志愿服务西部计划”等活动期满的高校毕业生，本人自愿且具备选聘条件的，经组织推荐可作为选聘对象。</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39. 选聘到村任职的程序是什么？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选聘工作一般通过个人报名、资格审查、组织考察、体检、公示、决定聘用、培训上岗等程序进行。</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40. 什么是“三支一扶”计划？</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三支一扶是支教、支</w:t>
      </w:r>
      <w:proofErr w:type="gramStart"/>
      <w:r w:rsidRPr="00D714A2">
        <w:rPr>
          <w:rFonts w:ascii="宋体" w:eastAsia="宋体" w:hAnsi="宋体" w:cs="Arial" w:hint="eastAsia"/>
          <w:kern w:val="0"/>
          <w:sz w:val="24"/>
          <w:szCs w:val="24"/>
        </w:rPr>
        <w:t>医</w:t>
      </w:r>
      <w:proofErr w:type="gramEnd"/>
      <w:r w:rsidRPr="00D714A2">
        <w:rPr>
          <w:rFonts w:ascii="宋体" w:eastAsia="宋体" w:hAnsi="宋体" w:cs="Arial" w:hint="eastAsia"/>
          <w:kern w:val="0"/>
          <w:sz w:val="24"/>
          <w:szCs w:val="24"/>
        </w:rPr>
        <w:t>、支农、扶贫的简称。2006年，中组部、原人事部等八部门下发《关于组织开展高校毕业生到农村基层从事支教、支农、支医和扶贫工作的通知》（国人部发〔2006〕16号），以公开招募、自愿报名、组织选拔、统一派遣的方式，从2006年开始连续5年，每年招募2万名高校毕业生，主要安排到乡镇从事支教、支农、支</w:t>
      </w:r>
      <w:proofErr w:type="gramStart"/>
      <w:r w:rsidRPr="00D714A2">
        <w:rPr>
          <w:rFonts w:ascii="宋体" w:eastAsia="宋体" w:hAnsi="宋体" w:cs="Arial" w:hint="eastAsia"/>
          <w:kern w:val="0"/>
          <w:sz w:val="24"/>
          <w:szCs w:val="24"/>
        </w:rPr>
        <w:t>医</w:t>
      </w:r>
      <w:proofErr w:type="gramEnd"/>
      <w:r w:rsidRPr="00D714A2">
        <w:rPr>
          <w:rFonts w:ascii="宋体" w:eastAsia="宋体" w:hAnsi="宋体" w:cs="Arial" w:hint="eastAsia"/>
          <w:kern w:val="0"/>
          <w:sz w:val="24"/>
          <w:szCs w:val="24"/>
        </w:rPr>
        <w:t>和扶贫工作。服务期限一般为2-3年。招募对象主要为全国普通高校应届毕业生。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2011年4月，人力资源社会保障部下发《关于继续做好高校毕业生三支一扶计划实施工作的通知》（</w:t>
      </w:r>
      <w:proofErr w:type="gramStart"/>
      <w:r w:rsidRPr="00D714A2">
        <w:rPr>
          <w:rFonts w:ascii="宋体" w:eastAsia="宋体" w:hAnsi="宋体" w:cs="Arial" w:hint="eastAsia"/>
          <w:kern w:val="0"/>
          <w:sz w:val="24"/>
          <w:szCs w:val="24"/>
        </w:rPr>
        <w:t>人社部</w:t>
      </w:r>
      <w:proofErr w:type="gramEnd"/>
      <w:r w:rsidRPr="00D714A2">
        <w:rPr>
          <w:rFonts w:ascii="宋体" w:eastAsia="宋体" w:hAnsi="宋体" w:cs="Arial" w:hint="eastAsia"/>
          <w:kern w:val="0"/>
          <w:sz w:val="24"/>
          <w:szCs w:val="24"/>
        </w:rPr>
        <w:t>发〔2011〕27号），决定继续组织开展高校毕业生“三支一扶”计划，从2011年起，每年选拔2万名，五年内选拔10万名高校毕业生到基层从事“三支一扶”服务。</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41. 什么是大学生志愿服务西部计划？</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大学生志愿服务西部计划由共青团中央牵头，教育部、财政部、人力资源社会保障部共同组织实施。从2003年开始，每年招募1.8万名普通高等学校应届毕业生，到西部贫困县的乡镇从事为期1-3年的教育、卫生、农技、扶贫以及青年中心建设和管理等方面的志愿服务工作。</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42. 什么是农业技术推广服务特设岗位计划？</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农业技术推广服务特设岗位计划由农业部牵头，人力资源社会保障部、教育部和科技部共同组织实施。从2013年开始，每年招募一批普通高等学校应届毕业生，到乡镇或区域性农业技术推广机构从事为期2-3年的农业技术推广、动植物疫病防控、农产品质</w:t>
      </w:r>
      <w:proofErr w:type="gramStart"/>
      <w:r w:rsidRPr="00D714A2">
        <w:rPr>
          <w:rFonts w:ascii="宋体" w:eastAsia="宋体" w:hAnsi="宋体" w:cs="Arial" w:hint="eastAsia"/>
          <w:kern w:val="0"/>
          <w:sz w:val="24"/>
          <w:szCs w:val="24"/>
        </w:rPr>
        <w:t>量安全</w:t>
      </w:r>
      <w:proofErr w:type="gramEnd"/>
      <w:r w:rsidRPr="00D714A2">
        <w:rPr>
          <w:rFonts w:ascii="宋体" w:eastAsia="宋体" w:hAnsi="宋体" w:cs="Arial" w:hint="eastAsia"/>
          <w:kern w:val="0"/>
          <w:sz w:val="24"/>
          <w:szCs w:val="24"/>
        </w:rPr>
        <w:t>服务等工作。</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43. 参加中央部门组织实施的基层就业项目，服务期满后享受哪些优惠政策？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根据中组部、人力资源社会保障部、教育部、财政部、共青团中央《关于统筹实施引导高校毕业生到农村基层服务项目工作的通知》（</w:t>
      </w:r>
      <w:proofErr w:type="gramStart"/>
      <w:r w:rsidRPr="00D714A2">
        <w:rPr>
          <w:rFonts w:ascii="宋体" w:eastAsia="宋体" w:hAnsi="宋体" w:cs="Arial" w:hint="eastAsia"/>
          <w:kern w:val="0"/>
          <w:sz w:val="24"/>
          <w:szCs w:val="24"/>
        </w:rPr>
        <w:t>人社部</w:t>
      </w:r>
      <w:proofErr w:type="gramEnd"/>
      <w:r w:rsidRPr="00D714A2">
        <w:rPr>
          <w:rFonts w:ascii="宋体" w:eastAsia="宋体" w:hAnsi="宋体" w:cs="Arial" w:hint="eastAsia"/>
          <w:kern w:val="0"/>
          <w:sz w:val="24"/>
          <w:szCs w:val="24"/>
        </w:rPr>
        <w:t>发〔2009〕42号）等政策规定，参加中央部门组织实施的基层就业项目、服务期满的毕业生，享受以下优惠政策：</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公务员招录优惠：每年拿出公务员考</w:t>
      </w:r>
      <w:proofErr w:type="gramStart"/>
      <w:r w:rsidRPr="00D714A2">
        <w:rPr>
          <w:rFonts w:ascii="宋体" w:eastAsia="宋体" w:hAnsi="宋体" w:cs="Arial" w:hint="eastAsia"/>
          <w:kern w:val="0"/>
          <w:sz w:val="24"/>
          <w:szCs w:val="24"/>
        </w:rPr>
        <w:t>录计划</w:t>
      </w:r>
      <w:proofErr w:type="gramEnd"/>
      <w:r w:rsidRPr="00D714A2">
        <w:rPr>
          <w:rFonts w:ascii="宋体" w:eastAsia="宋体" w:hAnsi="宋体" w:cs="Arial" w:hint="eastAsia"/>
          <w:kern w:val="0"/>
          <w:sz w:val="24"/>
          <w:szCs w:val="24"/>
        </w:rPr>
        <w:t>的一定比例，专门用于定向招录服务期满</w:t>
      </w:r>
      <w:proofErr w:type="gramStart"/>
      <w:r w:rsidRPr="00D714A2">
        <w:rPr>
          <w:rFonts w:ascii="宋体" w:eastAsia="宋体" w:hAnsi="宋体" w:cs="Arial" w:hint="eastAsia"/>
          <w:kern w:val="0"/>
          <w:sz w:val="24"/>
          <w:szCs w:val="24"/>
        </w:rPr>
        <w:t>且考核</w:t>
      </w:r>
      <w:proofErr w:type="gramEnd"/>
      <w:r w:rsidRPr="00D714A2">
        <w:rPr>
          <w:rFonts w:ascii="宋体" w:eastAsia="宋体" w:hAnsi="宋体" w:cs="Arial" w:hint="eastAsia"/>
          <w:kern w:val="0"/>
          <w:sz w:val="24"/>
          <w:szCs w:val="24"/>
        </w:rPr>
        <w:t>称职（合格）的服务基层项目人员。服务基层项目人员也可报考其他职位。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(28) 事业单位招聘优惠：鼓励在项目结束后留在当地就业，参加各基层就业项目相对应的自然减员空岗，全部聘用服务期满的高校毕业生。从2009年起，到乡镇事业单位服务的高校毕业生服务满1年后，在现岗位空缺情况下，经考核合格，即可与所在单位签订不少于3年的聘用合同。同时，各省（区、市）县及县以上相关的事业单位公开招聘工作人员，应拿出不低于40%的比例，聘用各专门项目服务期满考核合格的高校毕业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(29) 考学升学优惠：服务期满后三年内报考硕士研究生初试总分加10分；同等条件下优先录取；高职（高专）学生可免试入读成人本科。</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(30) 国家补偿学费和代偿助学贷款政策：参加各基层就业项目的毕业生，符合规定条件的，可享受相应的学费补偿和助学贷款代偿政策。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(31) 服务期满自主创业的，可享受税收优惠、行政事业性收费减免、小额贷款担保和贴息等有关政策。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(32) 其他：各基层就业项目服务年限计算工龄。服务期满到企业就业的，按照规定转接社会保险关系。</w:t>
      </w:r>
    </w:p>
    <w:p w:rsidR="00D714A2" w:rsidRPr="00D714A2" w:rsidRDefault="00D714A2" w:rsidP="00D714A2">
      <w:pPr>
        <w:widowControl/>
        <w:shd w:val="clear" w:color="auto" w:fill="FFFFFF"/>
        <w:ind w:firstLine="410"/>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44. 高校毕业生到艰苦边远地区或国家扶贫开发工作重点</w:t>
      </w:r>
      <w:proofErr w:type="gramStart"/>
      <w:r w:rsidRPr="00D714A2">
        <w:rPr>
          <w:rFonts w:ascii="宋体" w:eastAsia="宋体" w:hAnsi="宋体" w:cs="Arial" w:hint="eastAsia"/>
          <w:b/>
          <w:bCs/>
          <w:kern w:val="0"/>
          <w:sz w:val="24"/>
          <w:szCs w:val="24"/>
        </w:rPr>
        <w:t>县就业</w:t>
      </w:r>
      <w:proofErr w:type="gramEnd"/>
      <w:r w:rsidRPr="00D714A2">
        <w:rPr>
          <w:rFonts w:ascii="宋体" w:eastAsia="宋体" w:hAnsi="宋体" w:cs="Arial" w:hint="eastAsia"/>
          <w:b/>
          <w:bCs/>
          <w:kern w:val="0"/>
          <w:sz w:val="24"/>
          <w:szCs w:val="24"/>
        </w:rPr>
        <w:t>有什么优惠政策？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根据《国务院关于进一步做好普通高等学校毕业生就业工作的通知》（国发〔2011〕16号）规定，对到艰苦边远地区或国家扶贫开发工作重点</w:t>
      </w:r>
      <w:proofErr w:type="gramStart"/>
      <w:r w:rsidRPr="00D714A2">
        <w:rPr>
          <w:rFonts w:ascii="宋体" w:eastAsia="宋体" w:hAnsi="宋体" w:cs="Arial" w:hint="eastAsia"/>
          <w:kern w:val="0"/>
          <w:sz w:val="24"/>
          <w:szCs w:val="24"/>
        </w:rPr>
        <w:t>县就业</w:t>
      </w:r>
      <w:proofErr w:type="gramEnd"/>
      <w:r w:rsidRPr="00D714A2">
        <w:rPr>
          <w:rFonts w:ascii="宋体" w:eastAsia="宋体" w:hAnsi="宋体" w:cs="Arial" w:hint="eastAsia"/>
          <w:kern w:val="0"/>
          <w:sz w:val="24"/>
          <w:szCs w:val="24"/>
        </w:rPr>
        <w:t>的高校毕业生，在机关工作的，试用期工资可直接按试用期满后工资确定，试用期满后级别工资高定1至2档；在事业单位工作的，可提前转正定级，转正定级时薪级工资高定1至2级。</w:t>
      </w:r>
    </w:p>
    <w:p w:rsidR="00D714A2" w:rsidRPr="00D714A2" w:rsidRDefault="00D714A2" w:rsidP="00D714A2">
      <w:pPr>
        <w:widowControl/>
        <w:shd w:val="clear" w:color="auto" w:fill="FFFFFF"/>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三、</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鼓励大学生应征入伍，报效祖国</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45. 国家鼓励大学生应征入伍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兵役，这里的“大学生”如何界定？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征集的大学生以男性为主，女性大学生征集根据军队需要确定。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46. 公民应征入伍需要满足哪些政治条件？</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度、现实表现以及家庭主要成员和主要社会关系成员的政治情况等。</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47. 公民应征入伍要满足哪些基本身体条件？</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公民应征入伍要符合国防部颁布的《应征公民体格检查标准》和有关规定。其中，有几项基本条件：</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身高：男性162cm以上，女性160cm以上。</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体重：男性：不超过标准体重的25%，不低于标准体重的15%。</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 xml:space="preserve">     女性：不超过标准体重的15%，不低于标准体重的15%。</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标准体重=(身高-110)kg。</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视力：大学生右眼裸眼视力不低于4.6，左眼裸眼视力不低于4.5。屈光不正，准分子激光手术后半年以上，无并发症，视力达到相应标准的，合格。</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内科：乙型肝炎表面抗原呈阴性，等等。</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48. 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兵役大学生的年龄是如何规定的？</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男性普通高等学校在校生为年满18至22周岁，高职(专科)毕业生可放宽到23周岁，本科及以上学历毕业生可放宽到24周岁。</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女性普通高等学校在校生为年满18到20周岁，应届毕业生放宽到22周岁。</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49. 高校毕业生应征入伍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兵役要经过哪些程序？</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网上报名预征：有应征意向的高校毕业生可在夏秋季征兵开始之前登录“大学生应征入伍网上报名平台”（网址为http://zbbm.chsi.com.cn或</w:t>
      </w:r>
      <w:r w:rsidRPr="00D714A2">
        <w:rPr>
          <w:rFonts w:ascii="宋体" w:eastAsia="宋体" w:hAnsi="宋体" w:cs="Arial" w:hint="eastAsia"/>
          <w:kern w:val="0"/>
          <w:sz w:val="24"/>
          <w:szCs w:val="24"/>
        </w:rPr>
        <w:lastRenderedPageBreak/>
        <w:t>http://zbbm.chsi.cn，下同）进行报名，填写、打印《应届毕业生预征对象登记表》和《高校毕业生应征入伍学费补偿国家助学贷款代偿申请表》（以下分别简称《登记表》、《申请表》），交所在高校征兵工作管理部门。</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(33) 初审、初检：毕业生离校前，在高校参加身体初检、政治初审，符合条件者确定为预征对象，高校协助兵役机关将《登记表》和《申请表》审核盖章发给毕业生本人，并完成网上信息确认。初审、初检工作最晚在7月15日前完成。</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(34) 实地应征：高校应届毕业生可在学校所在地应征入伍，也可在入学前户籍所在地应征入伍。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(35) 组织高校应届毕业生在学校所在地征集的，结合初审、初检工作同步进行体格检查和政治审查，在毕业生离校前完成预定兵，9月初学校所在地县（市、区）人民政府征兵办公室为其办理批准入伍手续。政治审查以本人现实表现为主，由其就读学校所在地的县（市、区）公安部门负责，学校分管部门具体承办，原则上不再对其入学前和就读返乡期间的现实表现情况进行调查。</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(36) 在入学前户籍所在地应征入伍的，高校应届毕业生7月30日前将户籍</w:t>
      </w:r>
      <w:proofErr w:type="gramStart"/>
      <w:r w:rsidRPr="00D714A2">
        <w:rPr>
          <w:rFonts w:ascii="宋体" w:eastAsia="宋体" w:hAnsi="宋体" w:cs="Arial" w:hint="eastAsia"/>
          <w:kern w:val="0"/>
          <w:sz w:val="24"/>
          <w:szCs w:val="24"/>
        </w:rPr>
        <w:t>迁回</w:t>
      </w:r>
      <w:proofErr w:type="gramEnd"/>
      <w:r w:rsidRPr="00D714A2">
        <w:rPr>
          <w:rFonts w:ascii="宋体" w:eastAsia="宋体" w:hAnsi="宋体" w:cs="Arial" w:hint="eastAsia"/>
          <w:kern w:val="0"/>
          <w:sz w:val="24"/>
          <w:szCs w:val="24"/>
        </w:rPr>
        <w:t>入学前户籍地，持《登记表》和《申请表》到当地县级兵役机关参加实地应征，经体格检查、政治审查合格的，9月初由当地县（市、区）人民政府征兵办公室办理批准入伍手续。</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50. 大学生征集工作由哪个部门牵头负责？</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高校所在地兵役机关会同有关部门进入高校开展征集工作，高校由学生管理部门或学校武装部门牵头负责，有意向参军入伍的大学生可向所在学校学工部（处）、就业中心、资助中心或武装部咨询有关政策。</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51. 高校毕业生应征入伍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兵役享受哪些优惠政策？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高校毕业生应征入伍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除享有优先报名应征、优先体检政审、优先审批定兵、优先安排使用“四个优先”政策，家庭按规定享受军属待遇外，还享受优先选拔使用、学费补偿和国家助学贷款代偿、退役后考学升学优惠、就业服务等政策。</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52. 高校毕业生应征入伍“四个优先”政策是怎样规定的？</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高校毕业生预征对象参军入伍享受“四优先”政策：</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(37) 优先体检政审。体检由县级兵役机关直接办理。夏秋季征兵体检前，县级兵役机关通知其体检时间、地点、注意事项等。确定为预征对象的高校毕业生，未能在规定时间</w:t>
      </w:r>
      <w:proofErr w:type="gramStart"/>
      <w:r w:rsidRPr="00D714A2">
        <w:rPr>
          <w:rFonts w:ascii="宋体" w:eastAsia="宋体" w:hAnsi="宋体" w:cs="Arial" w:hint="eastAsia"/>
          <w:kern w:val="0"/>
          <w:sz w:val="24"/>
          <w:szCs w:val="24"/>
        </w:rPr>
        <w:t>内在学校</w:t>
      </w:r>
      <w:proofErr w:type="gramEnd"/>
      <w:r w:rsidRPr="00D714A2">
        <w:rPr>
          <w:rFonts w:ascii="宋体" w:eastAsia="宋体" w:hAnsi="宋体" w:cs="Arial" w:hint="eastAsia"/>
          <w:kern w:val="0"/>
          <w:sz w:val="24"/>
          <w:szCs w:val="24"/>
        </w:rPr>
        <w:t>参加体检的，本人持《应届毕业生预征对象登记表》，可在征兵体检时间内报名直接参加体检。</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(38) 优先审批定兵。审批定兵时，应当优先批准体检政审合格的高校毕业生入伍。高职（专科）以上文化程度的合格青年未被批准入伍前，不得批准高中文化程度的青年入伍。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(39) 优先安排使用。在安排兵员去向时，根据高校毕业生的学历、专业和个人特长，优先安排到军兵种或专业技术要求高的部队服役；部队对征集入伍的高校毕业生，优先安排到适合的岗位，充分发挥其专长。</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53. 大学生应征入伍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兵役给予国家资助的内容是什么？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高等学校学生应征入伍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兵役国家资助，是指国家对应征入伍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兵役的高校学生，在入伍时对其在校期间缴纳的学费实行一次性补偿或获得的国家助学贷款(国家助学贷款包括校园地国家助学贷款和生源地信用助学贷款，下同)实行代偿;应征入伍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兵役前正在高等学校就读的学生(</w:t>
      </w:r>
      <w:proofErr w:type="gramStart"/>
      <w:r w:rsidRPr="00D714A2">
        <w:rPr>
          <w:rFonts w:ascii="宋体" w:eastAsia="宋体" w:hAnsi="宋体" w:cs="Arial" w:hint="eastAsia"/>
          <w:kern w:val="0"/>
          <w:sz w:val="24"/>
          <w:szCs w:val="24"/>
        </w:rPr>
        <w:t>含按国家</w:t>
      </w:r>
      <w:proofErr w:type="gramEnd"/>
      <w:r w:rsidRPr="00D714A2">
        <w:rPr>
          <w:rFonts w:ascii="宋体" w:eastAsia="宋体" w:hAnsi="宋体" w:cs="Arial" w:hint="eastAsia"/>
          <w:kern w:val="0"/>
          <w:sz w:val="24"/>
          <w:szCs w:val="24"/>
        </w:rPr>
        <w:t>招生规定录取的高等学校新生)，服役期间按国家有关规定保留学籍或入学资格、退役后自愿复学或入学的，国家实行学费减免。</w:t>
      </w:r>
    </w:p>
    <w:p w:rsidR="00D714A2" w:rsidRPr="00D714A2" w:rsidRDefault="00D714A2" w:rsidP="00D714A2">
      <w:pPr>
        <w:widowControl/>
        <w:shd w:val="clear" w:color="auto" w:fill="FFFFFF"/>
        <w:ind w:firstLine="410"/>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54. 高校学生应征入伍享受学费补偿、国家助学贷款代偿及学费减免的标准是多少？</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按照《财政部、教育部、总参谋部关于印发&lt;高等学校学生应征入伍服义务兵役国家资助办法&gt;的通知》（</w:t>
      </w:r>
      <w:proofErr w:type="gramStart"/>
      <w:r w:rsidRPr="00D714A2">
        <w:rPr>
          <w:rFonts w:ascii="宋体" w:eastAsia="宋体" w:hAnsi="宋体" w:cs="Arial" w:hint="eastAsia"/>
          <w:kern w:val="0"/>
          <w:sz w:val="24"/>
          <w:szCs w:val="24"/>
        </w:rPr>
        <w:t>财教〔2013〕</w:t>
      </w:r>
      <w:proofErr w:type="gramEnd"/>
      <w:r w:rsidRPr="00D714A2">
        <w:rPr>
          <w:rFonts w:ascii="宋体" w:eastAsia="宋体" w:hAnsi="宋体" w:cs="Arial" w:hint="eastAsia"/>
          <w:kern w:val="0"/>
          <w:sz w:val="24"/>
          <w:szCs w:val="24"/>
        </w:rPr>
        <w:t>236号）规定：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（1）学费补偿、国家助学贷款代偿及学费减免标准，本专科生每人每年最高不超过6000元，硕士研究生每人每年最高不超过8000元，博士研究生每人每年最高不超过10000元。</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（3）获学费补偿学生在校期间获得国家助学贷款的，补偿资金必须首先用于偿还国家助学贷款。如补偿金额高于国家助学贷款金额，高出部分退还学生。</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55. 高校学生应征入伍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兵役都可以享受国家资助政策吗？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在校期间已免除全部学费的学生，定向生、委培生和国防生，其他不属于</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兵役到部队参军的学生，均不享受学费补偿和国家助学贷款代偿政策。</w:t>
      </w:r>
    </w:p>
    <w:p w:rsidR="00D714A2" w:rsidRPr="00D714A2" w:rsidRDefault="00D714A2" w:rsidP="00D714A2">
      <w:pPr>
        <w:widowControl/>
        <w:shd w:val="clear" w:color="auto" w:fill="FFFFFF"/>
        <w:ind w:firstLine="410"/>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56. 高校学生应征入伍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兵役享受学费补偿、国家助学贷款代偿和学费减免的年限如何计算？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专升本、</w:t>
      </w:r>
      <w:proofErr w:type="gramStart"/>
      <w:r w:rsidRPr="00D714A2">
        <w:rPr>
          <w:rFonts w:ascii="宋体" w:eastAsia="宋体" w:hAnsi="宋体" w:cs="Arial" w:hint="eastAsia"/>
          <w:kern w:val="0"/>
          <w:sz w:val="24"/>
          <w:szCs w:val="24"/>
        </w:rPr>
        <w:t>本硕连读</w:t>
      </w:r>
      <w:proofErr w:type="gramEnd"/>
      <w:r w:rsidRPr="00D714A2">
        <w:rPr>
          <w:rFonts w:ascii="宋体" w:eastAsia="宋体" w:hAnsi="宋体" w:cs="Arial" w:hint="eastAsia"/>
          <w:kern w:val="0"/>
          <w:sz w:val="24"/>
          <w:szCs w:val="24"/>
        </w:rPr>
        <w:t>、中职高职连读、第二学士学位毕业生补偿学费或代偿国家助学贷款的年限，分别按照完成本科、硕士、高职和第二学士学位阶段学习任务规定的学习时间计算。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专升本、</w:t>
      </w:r>
      <w:proofErr w:type="gramStart"/>
      <w:r w:rsidRPr="00D714A2">
        <w:rPr>
          <w:rFonts w:ascii="宋体" w:eastAsia="宋体" w:hAnsi="宋体" w:cs="Arial" w:hint="eastAsia"/>
          <w:kern w:val="0"/>
          <w:sz w:val="24"/>
          <w:szCs w:val="24"/>
        </w:rPr>
        <w:t>本硕连读</w:t>
      </w:r>
      <w:proofErr w:type="gramEnd"/>
      <w:r w:rsidRPr="00D714A2">
        <w:rPr>
          <w:rFonts w:ascii="宋体" w:eastAsia="宋体" w:hAnsi="宋体" w:cs="Arial" w:hint="eastAsia"/>
          <w:kern w:val="0"/>
          <w:sz w:val="24"/>
          <w:szCs w:val="24"/>
        </w:rPr>
        <w:t>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57. 高校学生申请应征入伍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兵役国家资助的程序是什么？</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(40) 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(41) 学生在征兵报名时将《申请表》交至入伍所在地县级人民政府征兵办公室(以下简称“县级征兵办”)。学生通过征兵体检被批准入伍后，县级征兵办对《申请表》加盖公章并返还学生。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(42) 学生将《申请表》原件和入伍通知书复印件，寄送至原就读高校学生资助管理部门。</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58. 因个人原因被部队退回，高校学生已获国家资助的经费要被收回吗？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59. 高校毕业生入伍</w:t>
      </w:r>
      <w:proofErr w:type="gramStart"/>
      <w:r w:rsidRPr="00D714A2">
        <w:rPr>
          <w:rFonts w:ascii="宋体" w:eastAsia="宋体" w:hAnsi="宋体" w:cs="Arial" w:hint="eastAsia"/>
          <w:b/>
          <w:bCs/>
          <w:kern w:val="0"/>
          <w:sz w:val="24"/>
          <w:szCs w:val="24"/>
        </w:rPr>
        <w:t>服义务</w:t>
      </w:r>
      <w:proofErr w:type="gramEnd"/>
      <w:r w:rsidRPr="00D714A2">
        <w:rPr>
          <w:rFonts w:ascii="宋体" w:eastAsia="宋体" w:hAnsi="宋体" w:cs="Arial" w:hint="eastAsia"/>
          <w:b/>
          <w:bCs/>
          <w:kern w:val="0"/>
          <w:sz w:val="24"/>
          <w:szCs w:val="24"/>
        </w:rPr>
        <w:t>兵役年限是多少？</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我国现行的义务兵役制度服役年限是两年。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60. 大学生士兵退役后享受哪些就学优惠政策？</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高职（专科）学生入伍经历可作为毕业实习经历；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(43) 退役大学生士兵入学或复学后免修军事技能训练，直接获得学分；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(44) 普通高校应届毕业生应征入伍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兵役，退役后三年内参加全国硕士研究生招生考试的，初试总分加10分，立二等功及以上的免试（指初试）攻读硕士研究生；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(45) 具有高职（高专）学历的，退役后免试入读成人本科，或经过一定考核入读普通本科；荣立三等功以上奖励的，在完成高职（专科）学业后，免试入读普通本科；</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(46) 应征入伍的高校毕业生退役后报考政法干警招录培养体制改革试点招生时，教育考试笔试成绩总分加10分。</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61. 什么是政法干警招录培养体制改革试点考试？</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国家为培养政治业务素质高，实战能力强的应用型、复合型政法人才，加强政法机关公务员队伍建设，2008年开始重点从部队退役士兵和普通高校毕业生中选拔优秀人才，为基层政法机关特别是中西部和其他经济欠发达地区的县（市）级以下基层政法机关提供人才保障和智力支持。</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62. 应征入伍的高校应届毕业生离校后户口档案存放在哪里，如何迁转？</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被确定为预征对象的高校应届毕业生，回入学前户籍所在地应征的，将户口</w:t>
      </w:r>
      <w:proofErr w:type="gramStart"/>
      <w:r w:rsidRPr="00D714A2">
        <w:rPr>
          <w:rFonts w:ascii="宋体" w:eastAsia="宋体" w:hAnsi="宋体" w:cs="Arial" w:hint="eastAsia"/>
          <w:kern w:val="0"/>
          <w:sz w:val="24"/>
          <w:szCs w:val="24"/>
        </w:rPr>
        <w:t>迁回</w:t>
      </w:r>
      <w:proofErr w:type="gramEnd"/>
      <w:r w:rsidRPr="00D714A2">
        <w:rPr>
          <w:rFonts w:ascii="宋体" w:eastAsia="宋体" w:hAnsi="宋体" w:cs="Arial" w:hint="eastAsia"/>
          <w:kern w:val="0"/>
          <w:sz w:val="24"/>
          <w:szCs w:val="24"/>
        </w:rPr>
        <w:t>入学前户籍所在地，档案转到入学前户籍所在地人才交流中心存放。在学校所在地应征的，可将户籍和档案暂时保留在学校。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高校应届毕业生批准入伍后，其户口档案予以注销，档案放入新兵档案。</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63. 高校应届毕业生退役</w:t>
      </w:r>
      <w:proofErr w:type="gramStart"/>
      <w:r w:rsidRPr="00D714A2">
        <w:rPr>
          <w:rFonts w:ascii="宋体" w:eastAsia="宋体" w:hAnsi="宋体" w:cs="Arial" w:hint="eastAsia"/>
          <w:b/>
          <w:bCs/>
          <w:kern w:val="0"/>
          <w:sz w:val="24"/>
          <w:szCs w:val="24"/>
        </w:rPr>
        <w:t>后户档迁移</w:t>
      </w:r>
      <w:proofErr w:type="gramEnd"/>
      <w:r w:rsidRPr="00D714A2">
        <w:rPr>
          <w:rFonts w:ascii="宋体" w:eastAsia="宋体" w:hAnsi="宋体" w:cs="Arial" w:hint="eastAsia"/>
          <w:b/>
          <w:bCs/>
          <w:kern w:val="0"/>
          <w:sz w:val="24"/>
          <w:szCs w:val="24"/>
        </w:rPr>
        <w:t>有何优惠政策？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高校应届毕业生入伍</w:t>
      </w:r>
      <w:proofErr w:type="gramStart"/>
      <w:r w:rsidRPr="00D714A2">
        <w:rPr>
          <w:rFonts w:ascii="宋体" w:eastAsia="宋体" w:hAnsi="宋体" w:cs="Arial" w:hint="eastAsia"/>
          <w:kern w:val="0"/>
          <w:sz w:val="24"/>
          <w:szCs w:val="24"/>
        </w:rPr>
        <w:t>服义务</w:t>
      </w:r>
      <w:proofErr w:type="gramEnd"/>
      <w:r w:rsidRPr="00D714A2">
        <w:rPr>
          <w:rFonts w:ascii="宋体" w:eastAsia="宋体" w:hAnsi="宋体" w:cs="Arial" w:hint="eastAsia"/>
          <w:kern w:val="0"/>
          <w:sz w:val="24"/>
          <w:szCs w:val="24"/>
        </w:rPr>
        <w:t>兵役退出现役后一年内，可视同当年的高校应届毕业生，凭用人单位录（聘）用手续，向原就读高校再次申请办理就业报到手续，</w:t>
      </w:r>
      <w:proofErr w:type="gramStart"/>
      <w:r w:rsidRPr="00D714A2">
        <w:rPr>
          <w:rFonts w:ascii="宋体" w:eastAsia="宋体" w:hAnsi="宋体" w:cs="Arial" w:hint="eastAsia"/>
          <w:kern w:val="0"/>
          <w:sz w:val="24"/>
          <w:szCs w:val="24"/>
        </w:rPr>
        <w:t>户档随迁</w:t>
      </w:r>
      <w:proofErr w:type="gramEnd"/>
      <w:r w:rsidRPr="00D714A2">
        <w:rPr>
          <w:rFonts w:ascii="宋体" w:eastAsia="宋体" w:hAnsi="宋体" w:cs="Arial" w:hint="eastAsia"/>
          <w:kern w:val="0"/>
          <w:sz w:val="24"/>
          <w:szCs w:val="24"/>
        </w:rPr>
        <w:t>（直辖市按照有关规定执行）。</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64. 什么是士官？与义务兵有什么区别？</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rsidR="00D714A2" w:rsidRPr="00D714A2" w:rsidRDefault="00D714A2" w:rsidP="00D714A2">
      <w:pPr>
        <w:widowControl/>
        <w:shd w:val="clear" w:color="auto" w:fill="FFFFFF"/>
        <w:ind w:firstLine="412"/>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65. 没有参加网上报名预征的大学生</w:t>
      </w:r>
      <w:proofErr w:type="gramStart"/>
      <w:r w:rsidRPr="00D714A2">
        <w:rPr>
          <w:rFonts w:ascii="宋体" w:eastAsia="宋体" w:hAnsi="宋体" w:cs="Arial" w:hint="eastAsia"/>
          <w:b/>
          <w:bCs/>
          <w:kern w:val="0"/>
          <w:sz w:val="24"/>
          <w:szCs w:val="24"/>
        </w:rPr>
        <w:t>生是否</w:t>
      </w:r>
      <w:proofErr w:type="gramEnd"/>
      <w:r w:rsidRPr="00D714A2">
        <w:rPr>
          <w:rFonts w:ascii="宋体" w:eastAsia="宋体" w:hAnsi="宋体" w:cs="Arial" w:hint="eastAsia"/>
          <w:b/>
          <w:bCs/>
          <w:kern w:val="0"/>
          <w:sz w:val="24"/>
          <w:szCs w:val="24"/>
        </w:rPr>
        <w:t>还可以应征入伍并享受有关优惠政策？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未参加网上报名预征的大学生，在征兵期间需要补办网上预征手续，没有经过网上报名预征的大学生不享受有关优惠政策。</w:t>
      </w:r>
    </w:p>
    <w:p w:rsidR="00D714A2" w:rsidRPr="00D714A2" w:rsidRDefault="00D714A2" w:rsidP="00D714A2">
      <w:pPr>
        <w:widowControl/>
        <w:shd w:val="clear" w:color="auto" w:fill="FFFFFF"/>
        <w:ind w:left="980" w:hanging="420"/>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四、</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积极聘用高校毕业生参与国家和地方重大科研项目</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66. 国家和地方重大科研项目包括哪些？</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科技部、教育部、财政部、人力资源社会保障部、国家自然科学基金委员会关于鼓励科研项目单位吸纳和稳定高校毕业生就业的若干意见》（国科发财〔2009〕97号）规定，由高校、科研机构和企业所承担的民</w:t>
      </w:r>
      <w:proofErr w:type="gramStart"/>
      <w:r w:rsidRPr="00D714A2">
        <w:rPr>
          <w:rFonts w:ascii="宋体" w:eastAsia="宋体" w:hAnsi="宋体" w:cs="Arial" w:hint="eastAsia"/>
          <w:kern w:val="0"/>
          <w:sz w:val="24"/>
          <w:szCs w:val="24"/>
        </w:rPr>
        <w:t>口科技</w:t>
      </w:r>
      <w:proofErr w:type="gramEnd"/>
      <w:r w:rsidRPr="00D714A2">
        <w:rPr>
          <w:rFonts w:ascii="宋体" w:eastAsia="宋体" w:hAnsi="宋体" w:cs="Arial" w:hint="eastAsia"/>
          <w:kern w:val="0"/>
          <w:sz w:val="24"/>
          <w:szCs w:val="24"/>
        </w:rPr>
        <w:t>重大专项、973计划、863计划、科技支撑计划项目以及国家自然科学基金会的重大重点项目等，可以聘用高校毕业生作为研究助理或辅助人员参与研究工作。此外的其他项目，承担研究的单位也可聘用高校毕业生。</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67. 哪些高校毕业生可以被吸纳为研究助理或辅助人员？</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吸纳对象主要以优秀的应届毕业生为主，包括高校以及有学位授予权的科研机构培养的博士研究生、硕士研究生和本科生。</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68. 科研项目吸纳的高校毕业生是否为在编职工？</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不是项目承担单位的正式在编职工，被吸纳高校毕业生需与项目承担单位签订服务协议，明确双方的权利、责任和义务。</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69. 科研项目承担单位与被吸纳高校毕业生签订的服务协议应包含哪些内容？</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项目承担单位的名称和地址；</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(47) 研究助理的姓名、居民身份证号码和住址；</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(48) 服务协议期限；</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(49) 工作内容；</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(50) 劳务性费用数额及支付方式；</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(51) 社会保险；</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(52) 双方协商约定的其他内容。</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服务协议不得约定由毕业生承担违约金。</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70. 服务协议的期限如何约定？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根据《人力资源社会保障部办公厅关于重大科研项目单位吸纳高校毕业生参与研究工作签订服务协议有关问题的通知》（</w:t>
      </w:r>
      <w:proofErr w:type="gramStart"/>
      <w:r w:rsidRPr="00D714A2">
        <w:rPr>
          <w:rFonts w:ascii="宋体" w:eastAsia="宋体" w:hAnsi="宋体" w:cs="Arial" w:hint="eastAsia"/>
          <w:kern w:val="0"/>
          <w:sz w:val="24"/>
          <w:szCs w:val="24"/>
        </w:rPr>
        <w:t>人社厅</w:t>
      </w:r>
      <w:proofErr w:type="gramEnd"/>
      <w:r w:rsidRPr="00D714A2">
        <w:rPr>
          <w:rFonts w:ascii="宋体" w:eastAsia="宋体" w:hAnsi="宋体" w:cs="Arial" w:hint="eastAsia"/>
          <w:kern w:val="0"/>
          <w:sz w:val="24"/>
          <w:szCs w:val="24"/>
        </w:rPr>
        <w:t>发〔2009〕47号）等文件规定，服务协议期限最多可签订三年，三年以下的服务协议期限已满而项目执行期未满的，根据工作需要可以协商续签至三年。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71. 服务协议履行期间可以解除协议吗？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服务协议履行期间，毕业生可以提出解除服务协议，但应提前15天书面通知项目承担单位。</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项目承担单位提出解除服务协议的，应当提前30日书面通知毕业生本人。研究助理被解除服务协议或协议期满终止后，符合条件的毕业生可按规定享受失业保险待遇。</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72. 被吸纳高校毕业生如何获取报酬？</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由项目承担单位向高校毕业生支付劳务性费用，具体数额按照国家有关规定、参照相应岗位标准，由双方协商确定。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73. 项目承担单位是否给被吸纳的高校毕业生上保险？</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项目承担单位应当为毕业生办理社会保险，具体包括基本养老保险、基本医疗保险、失业保险、工伤保险、生育保险，并按时足额缴费。参保、缴费、待遇支付等具体办法参照各项社会保险有关规定执行。</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74. 被吸纳的高校毕业生</w:t>
      </w:r>
      <w:proofErr w:type="gramStart"/>
      <w:r w:rsidRPr="00D714A2">
        <w:rPr>
          <w:rFonts w:ascii="宋体" w:eastAsia="宋体" w:hAnsi="宋体" w:cs="Arial" w:hint="eastAsia"/>
          <w:b/>
          <w:bCs/>
          <w:kern w:val="0"/>
          <w:sz w:val="24"/>
          <w:szCs w:val="24"/>
        </w:rPr>
        <w:t>户档如何</w:t>
      </w:r>
      <w:proofErr w:type="gramEnd"/>
      <w:r w:rsidRPr="00D714A2">
        <w:rPr>
          <w:rFonts w:ascii="宋体" w:eastAsia="宋体" w:hAnsi="宋体" w:cs="Arial" w:hint="eastAsia"/>
          <w:b/>
          <w:bCs/>
          <w:kern w:val="0"/>
          <w:sz w:val="24"/>
          <w:szCs w:val="24"/>
        </w:rPr>
        <w:t>迁转？</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毕业生参与项目研究期间，根据当地情况，其户口、档案可存放在项目承担单位所在地或入学前家庭所在地公共就业和人才服务机构。项目承担单位所在地或入学前家庭所在地公共就业和人才服务机构应当免费为其提供户口、档案托管服务。</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75. 服务协议期满后如何就业？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协议期满，如果项目承担单位无意续聘，则毕业生到其他岗位就业。同时，国家鼓励项目承担单位正式聘用（招用）人员时，优先聘用担任过研究助理的人员。项目承担单位或其他用人单位正式聘用（招用）担任过研究助理的人员，应当分别依据《劳动合同法》、《国务院办公厅转发人事部关于在事业单位试行人员聘用制度意见的通知》（国办发〔2002〕35号）等规定执行。</w:t>
      </w:r>
    </w:p>
    <w:p w:rsidR="00D714A2" w:rsidRPr="00D714A2" w:rsidRDefault="00D714A2" w:rsidP="00D714A2">
      <w:pPr>
        <w:widowControl/>
        <w:shd w:val="clear" w:color="auto" w:fill="FFFFFF"/>
        <w:ind w:firstLine="412"/>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76. 毕业生服务协议期满被用人单位正式录（聘）用后，如何办理落户手续？工龄如何接续?</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担任过研究助理的人员被正式聘用（招用）后，按照有关规定，凭用人单位录（聘）用手续、劳动合同和《普通高等学校毕业证书》办理落户手续；工龄与参与项目研究期间的工作时间合并计算，社会保险缴费年限合并计算。</w:t>
      </w:r>
    </w:p>
    <w:p w:rsidR="00D714A2" w:rsidRPr="00D714A2" w:rsidRDefault="00D714A2" w:rsidP="00D714A2">
      <w:pPr>
        <w:widowControl/>
        <w:shd w:val="clear" w:color="auto" w:fill="FFFFFF"/>
        <w:ind w:left="980" w:hanging="420"/>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五、</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鼓励支持高校毕业生自主创业，稳定灵活就业</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77. 高校毕业生自主创业，可以享受哪些优惠政策？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做好2013年全国普通高等学校毕业生就业工作的通知》（国办发〔2013〕35号）、《国务院关于进一步做好普通高等学校毕业生就业工作的通知》（国发〔2011〕16号）、《国务院办公厅转发人力资源社会保障部等部门关于促进以创业带动就业工作指导意见的通知》（国办发〔2008〕111号）等文件规定，高校毕业生自主创业优惠政策主要包括：</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税收优惠：持《就业失业登记证》（注明“自主创业税收政策”或附着《高校毕业生自主创业证》）的高校毕业生在毕业年度内（指毕业所在自然年，即1月1日至12月31日）从事个体经营的，3年内按每户每年8000元为限额依次扣减其当年实际应缴纳的营业税、城市维护建设税、教育费附加和个人所得税。对高校毕业生创办的小型微利企业，按国家规定享受相关税收支持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(53) 小额担保贷款和贴息支持：对符合条件的高校毕业生自主创业的，可在创业地按规定申请小额担保贷款；从事微利项目的，可享受不超过10万元贷款</w:t>
      </w:r>
      <w:r w:rsidRPr="00D714A2">
        <w:rPr>
          <w:rFonts w:ascii="宋体" w:eastAsia="宋体" w:hAnsi="宋体" w:cs="Arial" w:hint="eastAsia"/>
          <w:kern w:val="0"/>
          <w:sz w:val="24"/>
          <w:szCs w:val="24"/>
        </w:rPr>
        <w:lastRenderedPageBreak/>
        <w:t>额度的财政贴息扶持。对合伙经营和组织起来就业的，可根据实际需要适当提高贷款额度。</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(54) 免收有关行政事业性收费：毕业2年以内的普通高校毕业生从事个体经营（除国家限制的行业外）的，自其在工商部门首次注册登记之日起3年内，免收管理类、登记类和证照类等有关行政事业性收费。</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(55) 享受培训补贴：对高校毕业生在毕业学年（即从毕业前一年7月1日起的12个月）内参加创业培训的，根据其获得创业培训合格证书或就业、创业情况，按规定给予培训补贴。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(56) 免费创业服务：有创业意愿的高校毕业生，可免费获得公共就业和人才服务机构提供的创业指导服务，包括政策咨询、信息服务、项目开发、风险评估、开业指导、融资服务、跟踪扶持等“一条龙”创业服务。各地在充分发挥各</w:t>
      </w:r>
      <w:proofErr w:type="gramStart"/>
      <w:r w:rsidRPr="00D714A2">
        <w:rPr>
          <w:rFonts w:ascii="宋体" w:eastAsia="宋体" w:hAnsi="宋体" w:cs="Arial" w:hint="eastAsia"/>
          <w:kern w:val="0"/>
          <w:sz w:val="24"/>
          <w:szCs w:val="24"/>
        </w:rPr>
        <w:t>类创业</w:t>
      </w:r>
      <w:proofErr w:type="gramEnd"/>
      <w:r w:rsidRPr="00D714A2">
        <w:rPr>
          <w:rFonts w:ascii="宋体" w:eastAsia="宋体" w:hAnsi="宋体" w:cs="Arial" w:hint="eastAsia"/>
          <w:kern w:val="0"/>
          <w:sz w:val="24"/>
          <w:szCs w:val="24"/>
        </w:rPr>
        <w:t>孵化基地作用的基础上，因地制宜建设一批大学生创业孵化基地，并给予相关政策扶持。对基地内大学生创业企业要提供培训和指导服务，落实扶持政策，努力提高创业成功率，延长企业存活期。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(57) 取消高校毕业生落户限制，允许高校毕业生在创业地办理落户手续（直辖市按有关规定执行）。</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78. 高校毕业生怎样提升自主创业的能力？</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各高校要广泛开展创业教育，积极开发创新创业类课程，完善创业教育课程体系，将创业教育课程纳入学分管理。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各地人力资源社会保障部门已形成一些成熟的创业培训模式，如“GYB”（产生你的企业想法）、“SYB”（创办你的企业）、“IYB”（改善你的企业）；高校毕业生可选择参加创业培训和实训，并可按规定享受培训补贴，以提高创业能力。</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79. 什么是小额担保贷款？小额担保贷款的用途是什么？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小额担保贷款是指通过政府出资设立担保基金，委托担保机构提供贷款担保，由经办商业银行发放，以解决符合一定条件的待就业人员从事个体经营自筹资金不足的一项贷款业务。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小额担保贷款主要用做自谋职业、自主创业或合伙经营和组织起来创业的开办经费和流动资金。</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80. 申请小额担保贷款额度是多少？贷款期限有多长？</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国家规定对符合条件的高校毕业生自主创业的，可在创业地按规定申请小额担保贷款；从事微利项目的，可享受不超过10万元贷款额度的财政贴息扶持。各地区对申请小额担保贷款额度有不同规定。对合伙经营和组织起来就业的，可根据需要适当提高贷款额度。</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小额担保贷款的期限一般不超过2年，可展期一年。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81. 怎样申请小额担保贷款？在哪些银行可以申请小额担保贷款？</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小额担保贷款按照自愿申请、社区推荐、人力资源社会保障部门审查、贷款担保机构审核并承诺担保、商业银行核贷的程序，办理贷款手续。</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各国有商业银行、股份制商业银行、城市商业银行和城乡信用社都可以开办小额担保贷款业务，各地区根据实际情况确定具体经办银行。在指定的具体经办银行可以办理小额担保贷款。</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82. 哪些项目属于微利项目？</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微利项目由各省、自治区、直辖市人民政府结合当地实际情况确定，并报财政部、中国人民银行、人力资源和社会保障部备案。对于从事微利项目的，财政据实全额贴息，展期</w:t>
      </w:r>
      <w:proofErr w:type="gramStart"/>
      <w:r w:rsidRPr="00D714A2">
        <w:rPr>
          <w:rFonts w:ascii="宋体" w:eastAsia="宋体" w:hAnsi="宋体" w:cs="Arial" w:hint="eastAsia"/>
          <w:kern w:val="0"/>
          <w:sz w:val="24"/>
          <w:szCs w:val="24"/>
        </w:rPr>
        <w:t>不</w:t>
      </w:r>
      <w:proofErr w:type="gramEnd"/>
      <w:r w:rsidRPr="00D714A2">
        <w:rPr>
          <w:rFonts w:ascii="宋体" w:eastAsia="宋体" w:hAnsi="宋体" w:cs="Arial" w:hint="eastAsia"/>
          <w:kern w:val="0"/>
          <w:sz w:val="24"/>
          <w:szCs w:val="24"/>
        </w:rPr>
        <w:t>贴息。</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83. 针对高校毕业生灵活就业有什么政策措施？</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根据《国务院关于进一步做好普通高等学校毕业生就业工作的通知》（国发〔2011〕16号）、《财政部、人力资源社会保障部关于进一步加强就业专项资金管理有关问题的通知》（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财社〔2011〕</w:t>
      </w:r>
      <w:proofErr w:type="gramEnd"/>
      <w:r w:rsidRPr="00D714A2">
        <w:rPr>
          <w:rFonts w:ascii="宋体" w:eastAsia="宋体" w:hAnsi="宋体" w:cs="Arial" w:hint="eastAsia"/>
          <w:kern w:val="0"/>
          <w:sz w:val="24"/>
          <w:szCs w:val="24"/>
        </w:rPr>
        <w:t>64号）等规定，鼓励支持高校毕业生通过多种形式灵活就业，并给予相关政策扶持。对符合就业困难人员条件的灵活就业高校毕业生，要按规定落实社会保险补贴政策。对申报灵活就业的高校毕业生，各级公共就业和人才服务机构按规定提供人事、劳动保障代理服务，做好社会保险关系接续工作。</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对就业困难人员灵活就业后缴纳的社会保险费，给予一定数额的社会保险补贴，补贴数额原则上不超过其实际缴费的2/3。灵活就业的就业困难人员按规定向当地人力资源社会保障部门申请社会保险补贴。社会保险补贴申请材料应附：由灵活就业人员签字、人力资源社会保障部门盖章确认的、注明具体从事灵活就业的岗位、地址等内容的相关证明材料，灵活就业人员《身份证》复印件、《就业失业登记证》复印件、社会保险征缴机构出具的社会保险费明细账（单）等凭证材料，经人力资源社会保障部门审核后，财政部门将补贴资金支付给申请者本人。</w:t>
      </w:r>
    </w:p>
    <w:p w:rsidR="00D714A2" w:rsidRPr="00D714A2" w:rsidRDefault="00D714A2" w:rsidP="00D714A2">
      <w:pPr>
        <w:widowControl/>
        <w:shd w:val="clear" w:color="auto" w:fill="FFFFFF"/>
        <w:ind w:left="980" w:hanging="420"/>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六、</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支持高校毕业生参加就业见习和技能培训</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84. 什么是就业见习？</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就业见习是指由各级人力资源社会保障部门根据离校未就业高校毕业生本人意愿，组织其到经政府认定的就业见习单位进行见习锻炼、积累工作经验、提升就业能力的一项就业促进措施。</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2009年起，人力资源社会保障部会同教育部、工业和信息化部、国资委、工商总局、全国工商联和共青团中央联合下发《关于印发三年百万高校毕业生就业见习计划的通知》（</w:t>
      </w:r>
      <w:proofErr w:type="gramStart"/>
      <w:r w:rsidRPr="00D714A2">
        <w:rPr>
          <w:rFonts w:ascii="宋体" w:eastAsia="宋体" w:hAnsi="宋体" w:cs="Arial" w:hint="eastAsia"/>
          <w:kern w:val="0"/>
          <w:sz w:val="24"/>
          <w:szCs w:val="24"/>
        </w:rPr>
        <w:t>人社部</w:t>
      </w:r>
      <w:proofErr w:type="gramEnd"/>
      <w:r w:rsidRPr="00D714A2">
        <w:rPr>
          <w:rFonts w:ascii="宋体" w:eastAsia="宋体" w:hAnsi="宋体" w:cs="Arial" w:hint="eastAsia"/>
          <w:kern w:val="0"/>
          <w:sz w:val="24"/>
          <w:szCs w:val="24"/>
        </w:rPr>
        <w:t>发〔2009〕38号），决定自2009年至2011年，拓展和规范一批用人单位作为高校毕业生见习基地，用3年时间组织100万离校未就业高校毕业生参加就业见习。</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未就业高校毕业生如参加就业见习可向当地人力资源和社会保障部门及当地团组织咨询，当地人力资源和社会保障部门是就业见习的组织实施单位。</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85. 离校后未就业高校毕业生如何参加就业见习？</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人力资源社会保障部门通过媒体、公共就业和人才服务机构以及电视、网络、报纸等多种渠道，发布就业见习信息，公布见习单位名单、岗位数量、期限、人员要求等有关内容，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86. 就业见习期限有多长？</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高校毕业生就业见习期限一般为3-12个月。</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就业见习活动结束后，见习单位对高校毕业生进行考核鉴定，出具见习证明，作为用人单位招聘和选用见习高校毕业生的依据之一。在见习期间，由见习单位正式录（聘）用的，在该单位的见习期可以作为工龄计算。</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lastRenderedPageBreak/>
        <w:t>87. 就业见习单位给毕业生上保险吗？</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见习期间所在见习单位为毕业生办理人身意外伤害保险。</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88. 离校未就业高校毕业生参加就业见习享受哪些政策和服务？</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获得基本生活补助（基本生活补助费用由见习单位和地方政府分担，各地要根据当地经济发展和物价水平，合理确定和及时调整基本生活补助标准）；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(58) 免费办理人事代理；</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(59) 办理人身意外伤害保险；</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(60) 见习期满未被录用可继续享受就业指导与服务。</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89. 见习单位能享受什么优惠政策？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对企业（单位）吸纳离校未就业高校毕业生参加就业见习的，由见习企业（单位）先行垫付见习人员见习期间基本生活补助，再按规定向当地人力资源社会保障部门申请就业见习补贴。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就业见习补贴申请材料应附：实际参加就业见习的人员名单、就业见习协议书、见习人员《身份证》、《登记证》复印件和大学毕业证复印件、企业（单位）发放基本生活补助明细账（单）、企业（单位）在银行开立的基本账户等凭证材料，经人力资源社会保障部门审核后，财政部门将资金支付到企业（单位）在银行开立的基本账户。</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见习单位支出的见习补贴相关费用，不计入社会保险缴费基数，但符合税收法律法规规定的，可以在计算企业所得税应纳税所得额时扣除。</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90. 高校毕业生如何申请参加职业培训？</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职业培训由各地人力资源社会保障部门负责组织实施。高校毕业生可到当地人力资源社会保障部门咨询了解职业培训开展情况，选择适宜的培训项目参加。</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职业培训工作主要由政府认定的培训机构、技工院校或企业所属培训机构承担。</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91. 高校毕业生能否享受职业培训补贴政策？如何申请职业培训补贴？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财社〔2011〕</w:t>
      </w:r>
      <w:proofErr w:type="gramEnd"/>
      <w:r w:rsidRPr="00D714A2">
        <w:rPr>
          <w:rFonts w:ascii="宋体" w:eastAsia="宋体" w:hAnsi="宋体" w:cs="Arial" w:hint="eastAsia"/>
          <w:kern w:val="0"/>
          <w:sz w:val="24"/>
          <w:szCs w:val="24"/>
        </w:rPr>
        <w:t>64号）等文件规定，申请材料经人力资源社会保障部门审核后，财政部门按规定将补贴资金直接拨付给申请者本人。职业培训补贴申请材料应附：培训人员《身份证》复印件、《就业失业登记证》复印件、职业资格证书（专项职业能力证书或培训合格证书）复印件、就业或创业证明材料、职业培训机构开具的行政事业性收费票据（或税务发票）等凭证材料。</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参加就业技能培训或创业培训后，培训合格并通过职业技能鉴定取得初级以上职业资格证书（未颁布国家职业技能标准的职业应取得专项职业能力证书或创业培训合格证书），6个月内实现就业的，按职业培训补贴标准的100%给予补贴。6个月内没有实现就业的，取得初级以上职业资格证书，按职业培训补贴标准的80%给予补贴；取得专项职业能力证书或创业培训合格证书，按职业培训补贴标准的60%给予补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92. 高校毕业生如何获取职业资格证书？</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lastRenderedPageBreak/>
        <w:t>高校毕业生个人可向职业技能鉴定所（站）自主申请职业技能鉴定。职业技能鉴定要参加理论知识考试和操作技能（专业能力）考核。经鉴定合格者，由人力资源社会保障部门核发相应的职业资格证书。</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93. 高校毕业生能否享受职业技能鉴定补贴政策，如何申请技能鉴定补贴？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财社〔2011〕</w:t>
      </w:r>
      <w:proofErr w:type="gramEnd"/>
      <w:r w:rsidRPr="00D714A2">
        <w:rPr>
          <w:rFonts w:ascii="宋体" w:eastAsia="宋体" w:hAnsi="宋体" w:cs="Arial" w:hint="eastAsia"/>
          <w:kern w:val="0"/>
          <w:sz w:val="24"/>
          <w:szCs w:val="24"/>
        </w:rPr>
        <w:t>64号）等文件规定，对高校毕业生在毕业年度内通过初次职业技能鉴定并取得职业资格证书或专项职业能力证书的，按规定给予一次性职业技能鉴定补贴。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通过初次职业技能鉴定并取得职业资格证书或专项职业能力证书的，可向职业技能鉴定所在地人力资源社会保障部门申请一次性职业技能鉴定补贴。职业技能鉴定补贴申请材料应附：申请人《身份证》复印件、《就业失业登记证》复印件、职业资格证书复印件、职业技能鉴定机构开具的行政事业性收费票据（或税务发票）等凭证材料，经人力资源社会保障部门审核后，财政部门按规定将补贴资金支付给申请者本人。</w:t>
      </w:r>
    </w:p>
    <w:p w:rsidR="00D714A2" w:rsidRPr="00D714A2" w:rsidRDefault="00D714A2" w:rsidP="00D714A2">
      <w:pPr>
        <w:widowControl/>
        <w:shd w:val="clear" w:color="auto" w:fill="FFFFFF"/>
        <w:ind w:left="980" w:hanging="420"/>
        <w:jc w:val="left"/>
        <w:outlineLvl w:val="0"/>
        <w:rPr>
          <w:rFonts w:ascii="Arial" w:eastAsia="宋体" w:hAnsi="Arial" w:cs="Arial"/>
          <w:b/>
          <w:bCs/>
          <w:kern w:val="36"/>
          <w:szCs w:val="21"/>
        </w:rPr>
      </w:pPr>
      <w:r w:rsidRPr="00D714A2">
        <w:rPr>
          <w:rFonts w:ascii="黑体" w:eastAsia="黑体" w:hAnsi="黑体" w:cs="Arial" w:hint="eastAsia"/>
          <w:b/>
          <w:bCs/>
          <w:kern w:val="36"/>
          <w:sz w:val="28"/>
          <w:szCs w:val="28"/>
        </w:rPr>
        <w:t>七、</w:t>
      </w:r>
      <w:r w:rsidRPr="00D714A2">
        <w:rPr>
          <w:rFonts w:ascii="Calibri" w:eastAsia="黑体" w:hAnsi="Calibri" w:cs="Calibri"/>
          <w:b/>
          <w:bCs/>
          <w:kern w:val="36"/>
          <w:sz w:val="28"/>
          <w:szCs w:val="28"/>
        </w:rPr>
        <w:t> </w:t>
      </w:r>
      <w:r w:rsidRPr="00D714A2">
        <w:rPr>
          <w:rFonts w:ascii="黑体" w:eastAsia="黑体" w:hAnsi="黑体" w:cs="Arial" w:hint="eastAsia"/>
          <w:b/>
          <w:bCs/>
          <w:kern w:val="36"/>
          <w:sz w:val="28"/>
          <w:szCs w:val="28"/>
        </w:rPr>
        <w:t>为高校毕业生提供就业指导、就业服务和就业援助</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94. 主要有哪些机构为高校毕业生提供就业服务？</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公共就业和人才服务机构</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和人才服务专项活动，比如每年5月“民营企业招聘周”、每年9月“高校毕业生就业服务月”、每年11月“高校毕业生就业服务周”等，为高校毕业生和用人单位搭建供需对接平台。</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(61) 高校毕业生就业指导机构</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目前，各省教育部门、各高校普遍建立了高校毕业生就业指导机构，为毕业生提供就业咨询、用人单位招聘及实习实训信息、求职技巧、职业生涯辅导、毕业生推荐、实习实践能力提升和就业手续办理等多项就业指导和服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(62) 职业中介机构</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主要包括从事人力资源服务的经营性机构，政府鼓励各类职业中介机构为高校毕业生提供就业服务，对为登记失业高校毕业生提供服务并符合条件的职业中介机构按规定给予职业介绍补贴。</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95. 职业中介机构如何享受职业介绍补贴？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按照《财政部、人力资源社会保障部关于进一步加强就业专项资金管理有关问题的通知》（</w:t>
      </w:r>
      <w:proofErr w:type="gramStart"/>
      <w:r w:rsidRPr="00D714A2">
        <w:rPr>
          <w:rFonts w:ascii="宋体" w:eastAsia="宋体" w:hAnsi="宋体" w:cs="Arial" w:hint="eastAsia"/>
          <w:kern w:val="0"/>
          <w:sz w:val="24"/>
          <w:szCs w:val="24"/>
        </w:rPr>
        <w:t>财社〔2011〕</w:t>
      </w:r>
      <w:proofErr w:type="gramEnd"/>
      <w:r w:rsidRPr="00D714A2">
        <w:rPr>
          <w:rFonts w:ascii="宋体" w:eastAsia="宋体" w:hAnsi="宋体" w:cs="Arial" w:hint="eastAsia"/>
          <w:kern w:val="0"/>
          <w:sz w:val="24"/>
          <w:szCs w:val="24"/>
        </w:rPr>
        <w:t>64号）等文件规定，在工商行政部门登记注册的职业中介机构，可按经其就业服务后实际就业的登记失业人员人数向当地人力资源社会保障部门申请职业介绍补贴。</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职业介绍补贴申请材料应附：经职业中介机构就业服务后已实现就业的登记失业人员名单、接受就业服务的本人签名及《居民身份证》（以下简称《身份证》）复印件、《就业失业登记证》（以下简称《登记证》）复印件、劳动合同等就业证明材料复印件、职业中介机构在银行开立的基本账户等凭证材料。申请材料经人力资源社会保障部门审核后，财政部门按规定将补贴资金支付到职业中介机构在银行开立的基本账户。</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lastRenderedPageBreak/>
        <w:t>96. 高校毕业生获取就业信息的主要渠道有哪些？</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浏览各类就业信息网站，包括中央有关部门主办的全国性就业信息网站、地方有关部门主办的就业信息网站、各高校就业信息网站及校内</w:t>
      </w:r>
      <w:proofErr w:type="spellStart"/>
      <w:r w:rsidRPr="00D714A2">
        <w:rPr>
          <w:rFonts w:ascii="宋体" w:eastAsia="宋体" w:hAnsi="宋体" w:cs="Arial" w:hint="eastAsia"/>
          <w:kern w:val="0"/>
          <w:sz w:val="24"/>
          <w:szCs w:val="24"/>
        </w:rPr>
        <w:t>bbs</w:t>
      </w:r>
      <w:proofErr w:type="spellEnd"/>
      <w:r w:rsidRPr="00D714A2">
        <w:rPr>
          <w:rFonts w:ascii="宋体" w:eastAsia="宋体" w:hAnsi="宋体" w:cs="Arial" w:hint="eastAsia"/>
          <w:kern w:val="0"/>
          <w:sz w:val="24"/>
          <w:szCs w:val="24"/>
        </w:rPr>
        <w:t>求职版面、其他专业性就业网站等；</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(63) 参加各类招聘和双向选择活动，包括国家有关部门、各地、学校、用人单位等相关机构组织的各类现场或网络招聘活动；</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(64) 参与校企合作实习，包括社会实践、毕业实习等活动；</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(65) 查阅媒体广告，如报纸、刊物、电台、电视台、视频媒体等；</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(66) 他人推荐，如导师、校友、亲友等；</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(67) 主动到单位求职自荐等。</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 xml:space="preserve">97. 在校期间高校毕业生可以通过哪些途径提升就业能力？ </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在学好专业知识技能的同时，根据学校要求或安排，毕业生可以通过选修或必修就业指导课程、参与学校组织的就业实习、技巧辅导、模拟招聘等活动，学习和了解相关职业的资料和信息，充分借助社会实践平台，全面提升就业能力。</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高校毕业生还可通过学校实施的毕业证书与职业资格证书“双证书”制度、组织到企业顶岗实习、参加人力资源社会保障部门认定的定点机构开展的职业技能培训等，切实增强自身的岗位适应能力与就业竞争力，促进职业素养的养成。</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98. 困难家庭高校毕业生包括哪些毕业生？享受哪些帮扶政策？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困难家庭高校毕业生是指：来自</w:t>
      </w:r>
      <w:proofErr w:type="gramStart"/>
      <w:r w:rsidRPr="00D714A2">
        <w:rPr>
          <w:rFonts w:ascii="宋体" w:eastAsia="宋体" w:hAnsi="宋体" w:cs="Arial" w:hint="eastAsia"/>
          <w:kern w:val="0"/>
          <w:sz w:val="24"/>
          <w:szCs w:val="24"/>
        </w:rPr>
        <w:t>城镇低保家庭</w:t>
      </w:r>
      <w:proofErr w:type="gramEnd"/>
      <w:r w:rsidRPr="00D714A2">
        <w:rPr>
          <w:rFonts w:ascii="宋体" w:eastAsia="宋体" w:hAnsi="宋体" w:cs="Arial" w:hint="eastAsia"/>
          <w:kern w:val="0"/>
          <w:sz w:val="24"/>
          <w:szCs w:val="24"/>
        </w:rPr>
        <w:t>、</w:t>
      </w:r>
      <w:proofErr w:type="gramStart"/>
      <w:r w:rsidRPr="00D714A2">
        <w:rPr>
          <w:rFonts w:ascii="宋体" w:eastAsia="宋体" w:hAnsi="宋体" w:cs="Arial" w:hint="eastAsia"/>
          <w:kern w:val="0"/>
          <w:sz w:val="24"/>
          <w:szCs w:val="24"/>
        </w:rPr>
        <w:t>低保边缘</w:t>
      </w:r>
      <w:proofErr w:type="gramEnd"/>
      <w:r w:rsidRPr="00D714A2">
        <w:rPr>
          <w:rFonts w:ascii="宋体" w:eastAsia="宋体" w:hAnsi="宋体" w:cs="Arial" w:hint="eastAsia"/>
          <w:kern w:val="0"/>
          <w:sz w:val="24"/>
          <w:szCs w:val="24"/>
        </w:rPr>
        <w:t>户家庭、农村贫困家庭和残疾人家庭的普通高校毕业生。</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各级机关考录公务员、事业单位招聘工作人员时，免收困难家庭高校毕业生的报名费和体检费。</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从2013年起，对享受城乡居民最低生活保障家庭的毕业年度内高校毕业生，可给予一次性求职补贴，补贴标准由各省级财政、人力资源社会保障部门会同有关部门根据当地实际制定，所需资金按规定列入就业专项资金支出范围。</w:t>
      </w:r>
    </w:p>
    <w:p w:rsidR="00D714A2" w:rsidRPr="00D714A2" w:rsidRDefault="00D714A2" w:rsidP="00D714A2">
      <w:pPr>
        <w:widowControl/>
        <w:shd w:val="clear" w:color="auto" w:fill="FFFFFF"/>
        <w:ind w:firstLine="412"/>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 xml:space="preserve">99. 高校毕业生如何办理就业登记和失业登记？离校后未就业如何获得相应的就业指导和服务？ </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各级公共就业和人才服务机构要按照就业促进法的规定，为已就业高校毕业生免费办理就业登记，并按规定提供人事、劳动保障代理服务。允许高校毕业生在求职地（直辖市除外）进行求职登记和失业登记，申领《就业失业登记证》，纳入本地免费公共就业服务和就业扶持政策范围。回到原户籍所在地报到的未就业高校毕业生，免费享受当地人力资源社会保障部门提供的公共就业和人才服务。各级人力资源社会保障部门、教育部门和各高校将进一步完善以实名制为基础的高校毕业生就业统计制度，做好高校毕业生毕业前后的信息衔接和服务接续。</w:t>
      </w:r>
    </w:p>
    <w:p w:rsidR="00D714A2" w:rsidRPr="00D714A2" w:rsidRDefault="00D714A2" w:rsidP="00D714A2">
      <w:pPr>
        <w:widowControl/>
        <w:shd w:val="clear" w:color="auto" w:fill="FFFFFF"/>
        <w:ind w:left="420" w:hanging="519"/>
        <w:jc w:val="left"/>
        <w:outlineLvl w:val="2"/>
        <w:rPr>
          <w:rFonts w:ascii="Arial" w:eastAsia="宋体" w:hAnsi="Arial" w:cs="Arial"/>
          <w:b/>
          <w:bCs/>
          <w:kern w:val="0"/>
          <w:szCs w:val="21"/>
        </w:rPr>
      </w:pPr>
      <w:r w:rsidRPr="00D714A2">
        <w:rPr>
          <w:rFonts w:ascii="宋体" w:eastAsia="宋体" w:hAnsi="宋体" w:cs="Arial" w:hint="eastAsia"/>
          <w:b/>
          <w:bCs/>
          <w:kern w:val="0"/>
          <w:sz w:val="24"/>
          <w:szCs w:val="24"/>
        </w:rPr>
        <w:t>100. 离校未就业高校毕业生享受哪些服务和政策？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按照《国务院办公厅关于做好2013年全国普通高等学校毕业生就业工作的通知》（国办发[2013]35号）和《人力资源社会保障部关于实施离校未就业高校</w:t>
      </w:r>
      <w:r w:rsidRPr="00D714A2">
        <w:rPr>
          <w:rFonts w:ascii="宋体" w:eastAsia="宋体" w:hAnsi="宋体" w:cs="Arial" w:hint="eastAsia"/>
          <w:kern w:val="0"/>
          <w:sz w:val="24"/>
          <w:szCs w:val="24"/>
        </w:rPr>
        <w:lastRenderedPageBreak/>
        <w:t>毕业生就业促进计划的通知》（</w:t>
      </w:r>
      <w:proofErr w:type="gramStart"/>
      <w:r w:rsidRPr="00D714A2">
        <w:rPr>
          <w:rFonts w:ascii="宋体" w:eastAsia="宋体" w:hAnsi="宋体" w:cs="Arial" w:hint="eastAsia"/>
          <w:kern w:val="0"/>
          <w:sz w:val="24"/>
          <w:szCs w:val="24"/>
        </w:rPr>
        <w:t>人社部</w:t>
      </w:r>
      <w:proofErr w:type="gramEnd"/>
      <w:r w:rsidRPr="00D714A2">
        <w:rPr>
          <w:rFonts w:ascii="宋体" w:eastAsia="宋体" w:hAnsi="宋体" w:cs="Arial" w:hint="eastAsia"/>
          <w:kern w:val="0"/>
          <w:sz w:val="24"/>
          <w:szCs w:val="24"/>
        </w:rPr>
        <w:t>发〔2013〕41号）要求，为做好离校未就业高校毕业生就业工作，从2013年起实施离校未就业高校毕业生就业促进计划：</w:t>
      </w:r>
    </w:p>
    <w:p w:rsidR="00D714A2" w:rsidRPr="00D714A2" w:rsidRDefault="00D714A2" w:rsidP="00D714A2">
      <w:pPr>
        <w:widowControl/>
        <w:shd w:val="clear" w:color="auto" w:fill="FFFFFF"/>
        <w:ind w:firstLine="510"/>
        <w:jc w:val="left"/>
        <w:rPr>
          <w:rFonts w:ascii="Arial" w:eastAsia="宋体" w:hAnsi="Arial" w:cs="Arial"/>
          <w:kern w:val="0"/>
          <w:szCs w:val="21"/>
        </w:rPr>
      </w:pPr>
      <w:r w:rsidRPr="00D714A2">
        <w:rPr>
          <w:rFonts w:ascii="宋体" w:eastAsia="宋体" w:hAnsi="宋体" w:cs="Arial" w:hint="eastAsia"/>
          <w:kern w:val="0"/>
          <w:sz w:val="24"/>
          <w:szCs w:val="24"/>
        </w:rPr>
        <w:t>(1) 地方</w:t>
      </w:r>
      <w:proofErr w:type="gramStart"/>
      <w:r w:rsidRPr="00D714A2">
        <w:rPr>
          <w:rFonts w:ascii="宋体" w:eastAsia="宋体" w:hAnsi="宋体" w:cs="Arial" w:hint="eastAsia"/>
          <w:kern w:val="0"/>
          <w:sz w:val="24"/>
          <w:szCs w:val="24"/>
        </w:rPr>
        <w:t>各级人社部门</w:t>
      </w:r>
      <w:proofErr w:type="gramEnd"/>
      <w:r w:rsidRPr="00D714A2">
        <w:rPr>
          <w:rFonts w:ascii="宋体" w:eastAsia="宋体" w:hAnsi="宋体" w:cs="Arial" w:hint="eastAsia"/>
          <w:kern w:val="0"/>
          <w:sz w:val="24"/>
          <w:szCs w:val="24"/>
        </w:rPr>
        <w:t>所属公共就业人才服务机构和基层公共就业服务平台要面向所有离校未就业高校毕业生（包括户籍不在本地的高校毕业生）开放，办理求职登记或失业登记手续，发放《就业失业登记证》，摸清就业服务需求。其中，直辖市为非本地户籍高校毕业生办理失业登记办法按现行规定执行；</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(68) 对实名登记的所有未就业高校毕业生提供更具针对性的职业指导；</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(69) 对有求职意愿的高校毕业生要及时提供就业信息；</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(70) 对有创业意愿的高校毕业生，各地要纳入当地创业服务体系，提供政策咨询、项目开发、创业培训、融资服务、跟踪扶持等“一条龙”创业服务。及时提供就业信息；</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(71) 要</w:t>
      </w:r>
      <w:proofErr w:type="gramStart"/>
      <w:r w:rsidRPr="00D714A2">
        <w:rPr>
          <w:rFonts w:ascii="宋体" w:eastAsia="宋体" w:hAnsi="宋体" w:cs="Arial" w:hint="eastAsia"/>
          <w:kern w:val="0"/>
          <w:sz w:val="24"/>
          <w:szCs w:val="24"/>
        </w:rPr>
        <w:t>将零就业</w:t>
      </w:r>
      <w:proofErr w:type="gramEnd"/>
      <w:r w:rsidRPr="00D714A2">
        <w:rPr>
          <w:rFonts w:ascii="宋体" w:eastAsia="宋体" w:hAnsi="宋体" w:cs="Arial" w:hint="eastAsia"/>
          <w:kern w:val="0"/>
          <w:sz w:val="24"/>
          <w:szCs w:val="24"/>
        </w:rPr>
        <w:t>家庭、经济困难家庭、残疾等就业困难的未就业高校毕业生列为重点工作对象，提供“一对一”个性化就业帮扶，确保实现就业；</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(72) 对有就业见习意愿的高校毕业生，各地要及时纳入就业见习工作对象范围，确保能够随时参加；</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(73) 对有培训意愿的离校未就业高校毕业生，各地要结合其专业特点，组织参加职业培训和技能鉴定，按规定落实相关补贴政策；</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(74) 地方各级公共就业人才服务机构要为离校未就业高校毕业生免费提供档案托管、人事代理、社会保险办理和接续等一系列服务，简化服务流程，提高服务效率；有条件的地方可对到小</w:t>
      </w:r>
      <w:proofErr w:type="gramStart"/>
      <w:r w:rsidRPr="00D714A2">
        <w:rPr>
          <w:rFonts w:ascii="宋体" w:eastAsia="宋体" w:hAnsi="宋体" w:cs="Arial" w:hint="eastAsia"/>
          <w:kern w:val="0"/>
          <w:sz w:val="24"/>
          <w:szCs w:val="24"/>
        </w:rPr>
        <w:t>微企业</w:t>
      </w:r>
      <w:proofErr w:type="gramEnd"/>
      <w:r w:rsidRPr="00D714A2">
        <w:rPr>
          <w:rFonts w:ascii="宋体" w:eastAsia="宋体" w:hAnsi="宋体" w:cs="Arial" w:hint="eastAsia"/>
          <w:kern w:val="0"/>
          <w:sz w:val="24"/>
          <w:szCs w:val="24"/>
        </w:rPr>
        <w:t>就业的离校未就业高校毕业生，提供免费的人事劳动保障代理服务；</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宋体" w:eastAsia="宋体" w:hAnsi="宋体" w:cs="Arial" w:hint="eastAsia"/>
          <w:kern w:val="0"/>
          <w:sz w:val="24"/>
          <w:szCs w:val="24"/>
        </w:rPr>
        <w:t>(75) 加大人力资源市场监管力度，严厉打击招聘过程中的欺诈行为，及时纠正性别歧视和其他各类就业歧视。加大劳动用工、缴纳社会保险费等方面的劳动保障监察力度，切实维护高校毕业生就业后的合法权益。</w:t>
      </w:r>
    </w:p>
    <w:p w:rsidR="00D714A2" w:rsidRPr="00D714A2" w:rsidRDefault="00D714A2" w:rsidP="00D714A2">
      <w:pPr>
        <w:widowControl/>
        <w:shd w:val="clear" w:color="auto" w:fill="FFFFFF"/>
        <w:jc w:val="left"/>
        <w:rPr>
          <w:rFonts w:ascii="Arial" w:eastAsia="宋体" w:hAnsi="Arial" w:cs="Arial"/>
          <w:kern w:val="0"/>
          <w:szCs w:val="21"/>
        </w:rPr>
      </w:pPr>
      <w:r w:rsidRPr="00D714A2">
        <w:rPr>
          <w:rFonts w:ascii="Times New Roman" w:eastAsia="宋体" w:hAnsi="Times New Roman" w:cs="Times New Roman"/>
          <w:kern w:val="0"/>
          <w:sz w:val="24"/>
          <w:szCs w:val="24"/>
        </w:rPr>
        <w:t xml:space="preserve"> </w:t>
      </w:r>
    </w:p>
    <w:p w:rsidR="000C0BF6" w:rsidRPr="00D714A2" w:rsidRDefault="000C0BF6"/>
    <w:sectPr w:rsidR="000C0BF6" w:rsidRPr="00D71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87"/>
    <w:rsid w:val="000C0BF6"/>
    <w:rsid w:val="00947D87"/>
    <w:rsid w:val="00D7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54F31-170D-47C1-BAFC-BE919F59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714A2"/>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14A2"/>
    <w:rPr>
      <w:rFonts w:ascii="宋体" w:eastAsia="宋体" w:hAnsi="宋体" w:cs="宋体"/>
      <w:b/>
      <w:bCs/>
      <w:kern w:val="36"/>
      <w:sz w:val="24"/>
      <w:szCs w:val="24"/>
    </w:rPr>
  </w:style>
  <w:style w:type="paragraph" w:customStyle="1" w:styleId="p15">
    <w:name w:val="p15"/>
    <w:basedOn w:val="a"/>
    <w:rsid w:val="00D714A2"/>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D714A2"/>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D714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30393">
      <w:bodyDiv w:val="1"/>
      <w:marLeft w:val="0"/>
      <w:marRight w:val="0"/>
      <w:marTop w:val="0"/>
      <w:marBottom w:val="0"/>
      <w:divBdr>
        <w:top w:val="none" w:sz="0" w:space="0" w:color="auto"/>
        <w:left w:val="none" w:sz="0" w:space="0" w:color="auto"/>
        <w:bottom w:val="none" w:sz="0" w:space="0" w:color="auto"/>
        <w:right w:val="none" w:sz="0" w:space="0" w:color="auto"/>
      </w:divBdr>
      <w:divsChild>
        <w:div w:id="316038837">
          <w:marLeft w:val="0"/>
          <w:marRight w:val="0"/>
          <w:marTop w:val="0"/>
          <w:marBottom w:val="0"/>
          <w:divBdr>
            <w:top w:val="single" w:sz="2" w:space="0" w:color="EFEFFF"/>
            <w:left w:val="single" w:sz="6" w:space="2" w:color="EFEFFF"/>
            <w:bottom w:val="single" w:sz="6" w:space="2" w:color="EFEFFF"/>
            <w:right w:val="single" w:sz="6" w:space="2" w:color="EFEFFF"/>
          </w:divBdr>
          <w:divsChild>
            <w:div w:id="2052612847">
              <w:marLeft w:val="0"/>
              <w:marRight w:val="0"/>
              <w:marTop w:val="0"/>
              <w:marBottom w:val="0"/>
              <w:divBdr>
                <w:top w:val="none" w:sz="0" w:space="0" w:color="auto"/>
                <w:left w:val="none" w:sz="0" w:space="0" w:color="auto"/>
                <w:bottom w:val="none" w:sz="0" w:space="0" w:color="auto"/>
                <w:right w:val="none" w:sz="0" w:space="0" w:color="auto"/>
              </w:divBdr>
              <w:divsChild>
                <w:div w:id="615332701">
                  <w:marLeft w:val="0"/>
                  <w:marRight w:val="0"/>
                  <w:marTop w:val="0"/>
                  <w:marBottom w:val="0"/>
                  <w:divBdr>
                    <w:top w:val="none" w:sz="0" w:space="0" w:color="auto"/>
                    <w:left w:val="none" w:sz="0" w:space="0" w:color="auto"/>
                    <w:bottom w:val="none" w:sz="0" w:space="0" w:color="auto"/>
                    <w:right w:val="none" w:sz="0" w:space="0" w:color="auto"/>
                  </w:divBdr>
                  <w:divsChild>
                    <w:div w:id="1535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4021</Words>
  <Characters>22922</Characters>
  <Application>Microsoft Office Word</Application>
  <DocSecurity>0</DocSecurity>
  <Lines>191</Lines>
  <Paragraphs>53</Paragraphs>
  <ScaleCrop>false</ScaleCrop>
  <Company>SEUbme</Company>
  <LinksUpToDate>false</LinksUpToDate>
  <CharactersWithSpaces>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BMEXB</dc:creator>
  <cp:keywords/>
  <dc:description/>
  <cp:lastModifiedBy>BMEXB</cp:lastModifiedBy>
  <cp:revision>3</cp:revision>
  <dcterms:created xsi:type="dcterms:W3CDTF">2015-01-05T10:19:00Z</dcterms:created>
  <dcterms:modified xsi:type="dcterms:W3CDTF">2015-01-05T10:19:00Z</dcterms:modified>
</cp:coreProperties>
</file>